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D4D87" w14:textId="77777777" w:rsidR="00CA6D83" w:rsidRPr="00CA6D83" w:rsidRDefault="00CA6D83" w:rsidP="004C3D43">
      <w:pPr>
        <w:pStyle w:val="Sinespaciado"/>
        <w:rPr>
          <w:rFonts w:ascii="GeoSlab703 Md BT" w:hAnsi="GeoSlab703 Md BT"/>
        </w:rPr>
      </w:pPr>
      <w:r w:rsidRPr="004C3D43">
        <w:rPr>
          <w:rFonts w:ascii="Sofia Pro Medium" w:hAnsi="Sofia Pro Medium" w:cstheme="minorHAnsi"/>
        </w:rPr>
        <w:t>DEPENDENCIA:</w:t>
      </w:r>
      <w:r w:rsidRPr="00CA6D83">
        <w:rPr>
          <w:rFonts w:ascii="GeoSlab703 Md BT" w:hAnsi="GeoSlab703 Md BT"/>
        </w:rPr>
        <w:t xml:space="preserve"> </w:t>
      </w:r>
      <w:r w:rsidRPr="004C3D43">
        <w:rPr>
          <w:rFonts w:ascii="Sofia Pro Light" w:hAnsi="Sofia Pro Light" w:cstheme="minorHAnsi"/>
        </w:rPr>
        <w:t>SISTEMA ESTATAL PARA EL DESARROLLO INTEGRAL DE LA FAMILIA</w:t>
      </w:r>
    </w:p>
    <w:p w14:paraId="3F03E5DF" w14:textId="77777777" w:rsidR="00CA6D83" w:rsidRDefault="00CA6D83" w:rsidP="00B43F18">
      <w:pPr>
        <w:pStyle w:val="Sinespaciado"/>
        <w:rPr>
          <w:rFonts w:ascii="GeoSlab703 Md BT" w:hAnsi="GeoSlab703 Md BT"/>
        </w:rPr>
      </w:pPr>
      <w:r w:rsidRPr="00B43F18">
        <w:rPr>
          <w:rFonts w:ascii="Sofia Pro Medium" w:hAnsi="Sofia Pro Medium" w:cstheme="minorHAnsi"/>
        </w:rPr>
        <w:t>DEPARTAMENTO RESPONSABLE:</w:t>
      </w:r>
      <w:r w:rsidRPr="00CA6D83">
        <w:rPr>
          <w:rFonts w:ascii="GeoSlab703 Md BT" w:hAnsi="GeoSlab703 Md BT"/>
        </w:rPr>
        <w:t xml:space="preserve"> </w:t>
      </w:r>
      <w:r w:rsidR="00971177" w:rsidRPr="00B43F18">
        <w:rPr>
          <w:rFonts w:ascii="Sofia Pro Light" w:hAnsi="Sofia Pro Light" w:cstheme="minorHAnsi"/>
        </w:rPr>
        <w:t>PROTECCIÓN Y ASISTENCIA JURÍDICA</w:t>
      </w:r>
      <w:r w:rsidR="00971177">
        <w:rPr>
          <w:rFonts w:ascii="GeoSlab703 Md BT" w:hAnsi="GeoSlab703 Md BT"/>
        </w:rPr>
        <w:t xml:space="preserve"> </w:t>
      </w:r>
    </w:p>
    <w:p w14:paraId="13966DD6" w14:textId="77777777" w:rsidR="00CA6D83" w:rsidRDefault="00FE6648" w:rsidP="008E4044">
      <w:pPr>
        <w:pStyle w:val="Sinespaciado"/>
        <w:jc w:val="both"/>
        <w:rPr>
          <w:rFonts w:ascii="GeoSlab703 Md BT" w:hAnsi="GeoSlab703 Md BT"/>
        </w:rPr>
      </w:pPr>
      <w:r w:rsidRPr="00B43F18">
        <w:rPr>
          <w:rFonts w:ascii="Sofia Pro Medium" w:hAnsi="Sofia Pro Medium" w:cstheme="minorHAnsi"/>
        </w:rPr>
        <w:t>NOMBR</w:t>
      </w:r>
      <w:r w:rsidR="00CA6D83" w:rsidRPr="00B43F18">
        <w:rPr>
          <w:rFonts w:ascii="Sofia Pro Medium" w:hAnsi="Sofia Pro Medium" w:cstheme="minorHAnsi"/>
        </w:rPr>
        <w:t>E:</w:t>
      </w:r>
      <w:r w:rsidR="00CA6D83" w:rsidRPr="00CA6D83">
        <w:rPr>
          <w:rFonts w:ascii="GeoSlab703 Md BT" w:hAnsi="GeoSlab703 Md BT"/>
        </w:rPr>
        <w:t xml:space="preserve"> </w:t>
      </w:r>
      <w:r w:rsidR="000119DA" w:rsidRPr="00B43F18">
        <w:rPr>
          <w:rFonts w:ascii="Sofia Pro Light" w:hAnsi="Sofia Pro Light" w:cstheme="minorHAnsi"/>
        </w:rPr>
        <w:t>ASISTENCIA Y ASESORÍA JURÍDICA EN MATERIA FAMILIAR Y REPRESENTACIÓN JURÍDICA DE NIÑAS, NIÑOS Y ADOLESCENTES</w:t>
      </w:r>
    </w:p>
    <w:p w14:paraId="0D006BB5" w14:textId="77777777" w:rsidR="00FE6648" w:rsidRPr="00FE6648" w:rsidRDefault="00FE6648" w:rsidP="00B43F18">
      <w:pPr>
        <w:pStyle w:val="Sinespaciado"/>
        <w:rPr>
          <w:rFonts w:ascii="GeoSlab703 Md BT" w:hAnsi="GeoSlab703 Md BT"/>
          <w:b/>
          <w:color w:val="FF0000"/>
        </w:rPr>
      </w:pPr>
      <w:r w:rsidRPr="00B43F18">
        <w:rPr>
          <w:rFonts w:ascii="Sofia Pro Medium" w:hAnsi="Sofia Pro Medium" w:cstheme="minorHAnsi"/>
        </w:rPr>
        <w:t>TIPO:</w:t>
      </w:r>
      <w:r>
        <w:rPr>
          <w:rFonts w:ascii="GeoSlab703 Md BT" w:hAnsi="GeoSlab703 Md BT"/>
          <w:b/>
        </w:rPr>
        <w:t xml:space="preserve"> </w:t>
      </w:r>
      <w:r w:rsidR="00F40AF9" w:rsidRPr="00EC7FB0">
        <w:rPr>
          <w:rFonts w:ascii="Sofia Pro Medium" w:hAnsi="Sofia Pro Medium" w:cstheme="minorHAnsi"/>
          <w:b/>
          <w:color w:val="FF0000"/>
        </w:rPr>
        <w:t>S</w:t>
      </w:r>
      <w:r w:rsidRPr="00EC7FB0">
        <w:rPr>
          <w:rFonts w:ascii="Sofia Pro Medium" w:hAnsi="Sofia Pro Medium" w:cstheme="minorHAnsi"/>
          <w:b/>
          <w:color w:val="FF0000"/>
        </w:rPr>
        <w:t>E</w:t>
      </w:r>
      <w:r w:rsidR="00F40AF9" w:rsidRPr="00EC7FB0">
        <w:rPr>
          <w:rFonts w:ascii="Sofia Pro Medium" w:hAnsi="Sofia Pro Medium" w:cstheme="minorHAnsi"/>
          <w:b/>
          <w:color w:val="FF0000"/>
        </w:rPr>
        <w:t>RVICIO</w:t>
      </w:r>
    </w:p>
    <w:tbl>
      <w:tblPr>
        <w:tblStyle w:val="Tablaconcuadrcula"/>
        <w:tblW w:w="0" w:type="auto"/>
        <w:tblLayout w:type="fixed"/>
        <w:tblLook w:val="04A0" w:firstRow="1" w:lastRow="0" w:firstColumn="1" w:lastColumn="0" w:noHBand="0" w:noVBand="1"/>
      </w:tblPr>
      <w:tblGrid>
        <w:gridCol w:w="1980"/>
        <w:gridCol w:w="7789"/>
      </w:tblGrid>
      <w:tr w:rsidR="00937084" w:rsidRPr="00C51E99" w14:paraId="3DF8532A" w14:textId="77777777" w:rsidTr="00CC76C4">
        <w:tc>
          <w:tcPr>
            <w:tcW w:w="9769" w:type="dxa"/>
            <w:gridSpan w:val="2"/>
            <w:shd w:val="clear" w:color="auto" w:fill="A8D08D"/>
          </w:tcPr>
          <w:p w14:paraId="6430C4BC" w14:textId="77777777" w:rsidR="00937084" w:rsidRPr="00C51E99" w:rsidRDefault="00937084" w:rsidP="00C51E99">
            <w:pPr>
              <w:pStyle w:val="Sinespaciado"/>
              <w:jc w:val="center"/>
              <w:rPr>
                <w:rFonts w:ascii="GeoSlab703 Md BT" w:hAnsi="GeoSlab703 Md BT"/>
                <w:sz w:val="16"/>
                <w:szCs w:val="16"/>
              </w:rPr>
            </w:pPr>
            <w:r w:rsidRPr="00F22A6F">
              <w:rPr>
                <w:rFonts w:ascii="Sofia Pro Medium" w:hAnsi="Sofia Pro Medium" w:cstheme="minorHAnsi"/>
                <w:sz w:val="16"/>
                <w:szCs w:val="16"/>
              </w:rPr>
              <w:t>DATOS INFORMATIVOS</w:t>
            </w:r>
          </w:p>
        </w:tc>
      </w:tr>
      <w:tr w:rsidR="00CA6D83" w:rsidRPr="00C51E99" w14:paraId="55DB5A15" w14:textId="77777777" w:rsidTr="00882E29">
        <w:tc>
          <w:tcPr>
            <w:tcW w:w="1980" w:type="dxa"/>
          </w:tcPr>
          <w:p w14:paraId="7A9B3730" w14:textId="77777777" w:rsidR="00CA6D83" w:rsidRPr="00F75A77" w:rsidRDefault="00CA6D83" w:rsidP="00CA6D83">
            <w:pPr>
              <w:pStyle w:val="Sinespaciado"/>
              <w:rPr>
                <w:rFonts w:ascii="GeoSlab703 Md BT" w:hAnsi="GeoSlab703 Md BT"/>
                <w:b/>
                <w:sz w:val="16"/>
                <w:szCs w:val="16"/>
              </w:rPr>
            </w:pPr>
            <w:r w:rsidRPr="00F75A77">
              <w:rPr>
                <w:rFonts w:ascii="Sofia Pro Medium" w:hAnsi="Sofia Pro Medium" w:cstheme="minorHAnsi"/>
                <w:sz w:val="16"/>
                <w:szCs w:val="16"/>
              </w:rPr>
              <w:t>DESCRIPCIÓN:</w:t>
            </w:r>
          </w:p>
        </w:tc>
        <w:tc>
          <w:tcPr>
            <w:tcW w:w="7789" w:type="dxa"/>
          </w:tcPr>
          <w:p w14:paraId="2FA130D6" w14:textId="77777777" w:rsidR="00CA6D83" w:rsidRPr="00F75A77" w:rsidRDefault="00E62976" w:rsidP="00EC255C">
            <w:pPr>
              <w:pStyle w:val="Sinespaciado"/>
              <w:jc w:val="both"/>
              <w:rPr>
                <w:rFonts w:ascii="Sofia Pro Light" w:hAnsi="Sofia Pro Light" w:cstheme="minorHAnsi"/>
                <w:sz w:val="16"/>
                <w:szCs w:val="16"/>
              </w:rPr>
            </w:pPr>
            <w:r w:rsidRPr="00F75A77">
              <w:rPr>
                <w:rFonts w:ascii="Sofia Pro Light" w:hAnsi="Sofia Pro Light" w:cstheme="minorHAnsi"/>
                <w:sz w:val="16"/>
                <w:szCs w:val="16"/>
              </w:rPr>
              <w:t>LLEVAR A CABO LAS ACCIONES DE ASESORÍA Y REPRESENTACIÓN EN SUPLENCIA DE LAS NIÑAS, NIÑOS Y ADOLESCENTES CUYOS DERECHOS HAYAN SIDO VULNERADOS O ESTÉN EN RIESGO EN LOS PROCEDIMIENTOS JUDICIALES Y ADMINISTRATIVOS A EFECTO DE LOGRAR SU PROTECCIÓN Y RESTITUCIÓN; ASÍ COMO DE AQUELLOS DE LOS QUE SE CONOZCA LA PRESUNTA COMISIÓN O PARTICIPACIÓN EN UN HECHO QUE LA LEY SEÑALE COMO DELITO, A EFECTO DE QUE EN TODO MOMENTO SE APLIQUEN LAS DISPOSICIONES LEGALES, PRIVILEGIANDO LA PRESERVACIÓN DEL INTERÉS SUPERIOR DE LA NIÑEZ.</w:t>
            </w:r>
          </w:p>
        </w:tc>
      </w:tr>
      <w:tr w:rsidR="00A21C3D" w:rsidRPr="00C51E99" w14:paraId="18DB2975" w14:textId="77777777" w:rsidTr="00882E29">
        <w:tc>
          <w:tcPr>
            <w:tcW w:w="1980" w:type="dxa"/>
          </w:tcPr>
          <w:p w14:paraId="5B1BB763" w14:textId="77777777" w:rsidR="00A21C3D" w:rsidRPr="00F75A77" w:rsidRDefault="00A21C3D" w:rsidP="00CA6D83">
            <w:pPr>
              <w:pStyle w:val="Sinespaciado"/>
              <w:rPr>
                <w:rFonts w:ascii="Sofia Pro Medium" w:hAnsi="Sofia Pro Medium" w:cstheme="minorHAnsi"/>
                <w:sz w:val="16"/>
                <w:szCs w:val="16"/>
              </w:rPr>
            </w:pPr>
            <w:r w:rsidRPr="00F75A77">
              <w:rPr>
                <w:rFonts w:ascii="Sofia Pro Medium" w:hAnsi="Sofia Pro Medium" w:cstheme="minorHAnsi"/>
                <w:sz w:val="16"/>
                <w:szCs w:val="16"/>
              </w:rPr>
              <w:t>A QUIÉN VA DIRIGIDO:</w:t>
            </w:r>
          </w:p>
        </w:tc>
        <w:tc>
          <w:tcPr>
            <w:tcW w:w="7789" w:type="dxa"/>
          </w:tcPr>
          <w:p w14:paraId="5157300C" w14:textId="77777777" w:rsidR="00A21C3D" w:rsidRPr="00F75A77" w:rsidRDefault="00B93AC1" w:rsidP="008157DD">
            <w:pPr>
              <w:pStyle w:val="Sinespaciado"/>
              <w:rPr>
                <w:rFonts w:ascii="Sofia Pro Light" w:hAnsi="Sofia Pro Light" w:cstheme="minorHAnsi"/>
                <w:sz w:val="16"/>
                <w:szCs w:val="16"/>
              </w:rPr>
            </w:pPr>
            <w:r w:rsidRPr="00F75A77">
              <w:rPr>
                <w:rFonts w:ascii="Sofia Pro Light" w:hAnsi="Sofia Pro Light" w:cstheme="minorHAnsi"/>
                <w:sz w:val="16"/>
                <w:szCs w:val="16"/>
              </w:rPr>
              <w:t xml:space="preserve">A NIÑAS, NIÑOS Y ADOLESCENTES </w:t>
            </w:r>
          </w:p>
        </w:tc>
      </w:tr>
      <w:tr w:rsidR="00A21C3D" w:rsidRPr="00C51E99" w14:paraId="7B7206B4" w14:textId="77777777" w:rsidTr="00882E29">
        <w:tc>
          <w:tcPr>
            <w:tcW w:w="1980" w:type="dxa"/>
          </w:tcPr>
          <w:p w14:paraId="2AD232F7" w14:textId="77777777" w:rsidR="00A21C3D" w:rsidRPr="00F75A77" w:rsidRDefault="00A21C3D" w:rsidP="00CA6D83">
            <w:pPr>
              <w:pStyle w:val="Sinespaciado"/>
              <w:rPr>
                <w:rFonts w:ascii="Sofia Pro Medium" w:hAnsi="Sofia Pro Medium" w:cstheme="minorHAnsi"/>
                <w:sz w:val="16"/>
                <w:szCs w:val="16"/>
              </w:rPr>
            </w:pPr>
            <w:r w:rsidRPr="00F75A77">
              <w:rPr>
                <w:rFonts w:ascii="Sofia Pro Medium" w:hAnsi="Sofia Pro Medium" w:cstheme="minorHAnsi"/>
                <w:sz w:val="16"/>
                <w:szCs w:val="16"/>
              </w:rPr>
              <w:t>HORARIO DEL SERVICIO:</w:t>
            </w:r>
          </w:p>
        </w:tc>
        <w:tc>
          <w:tcPr>
            <w:tcW w:w="7789" w:type="dxa"/>
          </w:tcPr>
          <w:p w14:paraId="5CF9EFD1" w14:textId="77777777" w:rsidR="00A21C3D" w:rsidRPr="00F75A77" w:rsidRDefault="006309B7" w:rsidP="00CA6D83">
            <w:pPr>
              <w:pStyle w:val="Sinespaciado"/>
              <w:rPr>
                <w:rFonts w:ascii="Sofia Pro Light" w:hAnsi="Sofia Pro Light" w:cstheme="minorHAnsi"/>
                <w:sz w:val="16"/>
                <w:szCs w:val="16"/>
              </w:rPr>
            </w:pPr>
            <w:r w:rsidRPr="00F75A77">
              <w:rPr>
                <w:rFonts w:ascii="Sofia Pro Light" w:hAnsi="Sofia Pro Light" w:cstheme="minorHAnsi"/>
                <w:sz w:val="16"/>
                <w:szCs w:val="16"/>
              </w:rPr>
              <w:t>DE LUNES A VIERNES DE 9:00 A 15:00 HORAS Y DE 16:00 A 18:00 HORAS</w:t>
            </w:r>
          </w:p>
        </w:tc>
      </w:tr>
      <w:tr w:rsidR="00A21C3D" w:rsidRPr="00C51E99" w14:paraId="57958AEC" w14:textId="77777777" w:rsidTr="00882E29">
        <w:tc>
          <w:tcPr>
            <w:tcW w:w="1980" w:type="dxa"/>
          </w:tcPr>
          <w:p w14:paraId="6078292A" w14:textId="77777777" w:rsidR="00A21C3D" w:rsidRPr="00F75A77" w:rsidRDefault="00A21C3D" w:rsidP="00CA6D83">
            <w:pPr>
              <w:pStyle w:val="Sinespaciado"/>
              <w:rPr>
                <w:rFonts w:ascii="Sofia Pro Medium" w:hAnsi="Sofia Pro Medium" w:cstheme="minorHAnsi"/>
                <w:sz w:val="16"/>
                <w:szCs w:val="16"/>
              </w:rPr>
            </w:pPr>
            <w:r w:rsidRPr="00F75A77">
              <w:rPr>
                <w:rFonts w:ascii="Sofia Pro Medium" w:hAnsi="Sofia Pro Medium" w:cstheme="minorHAnsi"/>
                <w:sz w:val="16"/>
                <w:szCs w:val="16"/>
              </w:rPr>
              <w:t>TIEMPO DE RESPUESTA:</w:t>
            </w:r>
          </w:p>
        </w:tc>
        <w:tc>
          <w:tcPr>
            <w:tcW w:w="7789" w:type="dxa"/>
          </w:tcPr>
          <w:p w14:paraId="7CD0212C" w14:textId="77777777" w:rsidR="00A21C3D" w:rsidRPr="00F75A77" w:rsidRDefault="005266FD" w:rsidP="00CA6D83">
            <w:pPr>
              <w:pStyle w:val="Sinespaciado"/>
              <w:rPr>
                <w:rFonts w:ascii="Sofia Pro Light" w:hAnsi="Sofia Pro Light" w:cstheme="minorHAnsi"/>
                <w:sz w:val="16"/>
                <w:szCs w:val="16"/>
              </w:rPr>
            </w:pPr>
            <w:r w:rsidRPr="00F75A77">
              <w:rPr>
                <w:rFonts w:ascii="Sofia Pro Light" w:hAnsi="Sofia Pro Light" w:cstheme="minorHAnsi"/>
                <w:sz w:val="16"/>
                <w:szCs w:val="16"/>
              </w:rPr>
              <w:t>INMEDIATA</w:t>
            </w:r>
          </w:p>
        </w:tc>
      </w:tr>
      <w:tr w:rsidR="00CA6D83" w:rsidRPr="00C51E99" w14:paraId="37EC8D8A" w14:textId="77777777" w:rsidTr="00882E29">
        <w:tc>
          <w:tcPr>
            <w:tcW w:w="1980" w:type="dxa"/>
          </w:tcPr>
          <w:p w14:paraId="1EFF55FB" w14:textId="77777777" w:rsidR="00CA6D83" w:rsidRPr="00F75A77" w:rsidRDefault="00CA6D83" w:rsidP="00CA6D83">
            <w:pPr>
              <w:pStyle w:val="Sinespaciado"/>
              <w:rPr>
                <w:rFonts w:ascii="Sofia Pro Medium" w:hAnsi="Sofia Pro Medium" w:cstheme="minorHAnsi"/>
                <w:sz w:val="16"/>
                <w:szCs w:val="16"/>
              </w:rPr>
            </w:pPr>
            <w:r w:rsidRPr="00F75A77">
              <w:rPr>
                <w:rFonts w:ascii="Sofia Pro Medium" w:hAnsi="Sofia Pro Medium" w:cstheme="minorHAnsi"/>
                <w:sz w:val="16"/>
                <w:szCs w:val="16"/>
              </w:rPr>
              <w:t>DOCUMENTO O PRODUCTO QUE SE OBTIENE</w:t>
            </w:r>
          </w:p>
        </w:tc>
        <w:tc>
          <w:tcPr>
            <w:tcW w:w="7789" w:type="dxa"/>
          </w:tcPr>
          <w:p w14:paraId="44923448" w14:textId="77777777" w:rsidR="00CA6D83" w:rsidRPr="00F75A77" w:rsidRDefault="0080123A" w:rsidP="003E7C76">
            <w:pPr>
              <w:pStyle w:val="Sinespaciado"/>
              <w:rPr>
                <w:rFonts w:ascii="Sofia Pro Light" w:hAnsi="Sofia Pro Light" w:cstheme="minorHAnsi"/>
                <w:sz w:val="16"/>
                <w:szCs w:val="16"/>
              </w:rPr>
            </w:pPr>
            <w:r w:rsidRPr="00F75A77">
              <w:rPr>
                <w:rFonts w:ascii="Sofia Pro Light" w:hAnsi="Sofia Pro Light" w:cstheme="minorHAnsi"/>
                <w:sz w:val="16"/>
                <w:szCs w:val="16"/>
              </w:rPr>
              <w:t>ASESORÍAS JURÍDICAS</w:t>
            </w:r>
            <w:r w:rsidR="00C95EFF" w:rsidRPr="00F75A77">
              <w:rPr>
                <w:rFonts w:ascii="Sofia Pro Light" w:hAnsi="Sofia Pro Light" w:cstheme="minorHAnsi"/>
                <w:sz w:val="16"/>
                <w:szCs w:val="16"/>
              </w:rPr>
              <w:t xml:space="preserve"> Y REPRESENTACIÓN</w:t>
            </w:r>
            <w:r w:rsidR="0024317D" w:rsidRPr="00F75A77">
              <w:rPr>
                <w:rFonts w:ascii="Sofia Pro Light" w:hAnsi="Sofia Pro Light" w:cstheme="minorHAnsi"/>
                <w:sz w:val="16"/>
                <w:szCs w:val="16"/>
              </w:rPr>
              <w:t xml:space="preserve"> DE NIÑAS, NIÑOS Y ADOLESCENTES</w:t>
            </w:r>
          </w:p>
        </w:tc>
      </w:tr>
      <w:tr w:rsidR="00CA6D83" w:rsidRPr="00C51E99" w14:paraId="37474A96" w14:textId="77777777" w:rsidTr="00882E29">
        <w:tc>
          <w:tcPr>
            <w:tcW w:w="1980" w:type="dxa"/>
          </w:tcPr>
          <w:p w14:paraId="08FEC9BE" w14:textId="77777777" w:rsidR="00CA6D83" w:rsidRPr="00F75A77" w:rsidRDefault="00A21C3D" w:rsidP="00CA6D83">
            <w:pPr>
              <w:pStyle w:val="Sinespaciado"/>
              <w:rPr>
                <w:rFonts w:ascii="Sofia Pro Medium" w:hAnsi="Sofia Pro Medium" w:cstheme="minorHAnsi"/>
                <w:sz w:val="16"/>
                <w:szCs w:val="16"/>
              </w:rPr>
            </w:pPr>
            <w:r w:rsidRPr="00F75A77">
              <w:rPr>
                <w:rFonts w:ascii="Sofia Pro Medium" w:hAnsi="Sofia Pro Medium" w:cstheme="minorHAnsi"/>
                <w:sz w:val="16"/>
                <w:szCs w:val="16"/>
              </w:rPr>
              <w:t>CLAVE:</w:t>
            </w:r>
          </w:p>
        </w:tc>
        <w:tc>
          <w:tcPr>
            <w:tcW w:w="7789" w:type="dxa"/>
          </w:tcPr>
          <w:p w14:paraId="318E3300" w14:textId="77777777" w:rsidR="00CA6D83" w:rsidRPr="00F75A77" w:rsidRDefault="00AF5C3F" w:rsidP="00AA59F4">
            <w:pPr>
              <w:pStyle w:val="Sinespaciado"/>
              <w:rPr>
                <w:rFonts w:ascii="Sofia Pro Light" w:hAnsi="Sofia Pro Light" w:cstheme="minorHAnsi"/>
                <w:sz w:val="16"/>
                <w:szCs w:val="16"/>
              </w:rPr>
            </w:pPr>
            <w:r w:rsidRPr="00F75A77">
              <w:rPr>
                <w:rFonts w:ascii="Sofia Pro Light" w:hAnsi="Sofia Pro Light" w:cstheme="minorHAnsi"/>
                <w:sz w:val="16"/>
                <w:szCs w:val="16"/>
              </w:rPr>
              <w:t>SEDIF-</w:t>
            </w:r>
            <w:r w:rsidR="00AA59F4" w:rsidRPr="00F75A77">
              <w:rPr>
                <w:rFonts w:ascii="Sofia Pro Light" w:hAnsi="Sofia Pro Light" w:cstheme="minorHAnsi"/>
                <w:sz w:val="16"/>
                <w:szCs w:val="16"/>
              </w:rPr>
              <w:t>P</w:t>
            </w:r>
            <w:r w:rsidRPr="00F75A77">
              <w:rPr>
                <w:rFonts w:ascii="Sofia Pro Light" w:hAnsi="Sofia Pro Light" w:cstheme="minorHAnsi"/>
                <w:sz w:val="16"/>
                <w:szCs w:val="16"/>
              </w:rPr>
              <w:t>A</w:t>
            </w:r>
            <w:r w:rsidR="00AA59F4" w:rsidRPr="00F75A77">
              <w:rPr>
                <w:rFonts w:ascii="Sofia Pro Light" w:hAnsi="Sofia Pro Light" w:cstheme="minorHAnsi"/>
                <w:sz w:val="16"/>
                <w:szCs w:val="16"/>
              </w:rPr>
              <w:t>J</w:t>
            </w:r>
            <w:r w:rsidR="0069468A" w:rsidRPr="00F75A77">
              <w:rPr>
                <w:rFonts w:ascii="Sofia Pro Light" w:hAnsi="Sofia Pro Light" w:cstheme="minorHAnsi"/>
                <w:sz w:val="16"/>
                <w:szCs w:val="16"/>
              </w:rPr>
              <w:t>-I-</w:t>
            </w:r>
            <w:r w:rsidR="00300AF3">
              <w:rPr>
                <w:rFonts w:ascii="Sofia Pro Light" w:hAnsi="Sofia Pro Light" w:cstheme="minorHAnsi"/>
                <w:sz w:val="16"/>
                <w:szCs w:val="16"/>
              </w:rPr>
              <w:t>07</w:t>
            </w:r>
          </w:p>
        </w:tc>
      </w:tr>
      <w:tr w:rsidR="00CA6D83" w:rsidRPr="00C51E99" w14:paraId="3FE60B94" w14:textId="77777777" w:rsidTr="00882E29">
        <w:tc>
          <w:tcPr>
            <w:tcW w:w="1980" w:type="dxa"/>
          </w:tcPr>
          <w:p w14:paraId="45053030" w14:textId="77777777" w:rsidR="00CA6D83" w:rsidRPr="00F75A77" w:rsidRDefault="00A21C3D" w:rsidP="00CA6D83">
            <w:pPr>
              <w:pStyle w:val="Sinespaciado"/>
              <w:rPr>
                <w:rFonts w:ascii="Sofia Pro Medium" w:hAnsi="Sofia Pro Medium" w:cstheme="minorHAnsi"/>
                <w:sz w:val="16"/>
                <w:szCs w:val="16"/>
              </w:rPr>
            </w:pPr>
            <w:r w:rsidRPr="00F75A77">
              <w:rPr>
                <w:rFonts w:ascii="Sofia Pro Medium" w:hAnsi="Sofia Pro Medium" w:cstheme="minorHAnsi"/>
                <w:sz w:val="16"/>
                <w:szCs w:val="16"/>
              </w:rPr>
              <w:t>TIPO DE TRÁMITE EN INTERNET:</w:t>
            </w:r>
          </w:p>
        </w:tc>
        <w:tc>
          <w:tcPr>
            <w:tcW w:w="7789" w:type="dxa"/>
          </w:tcPr>
          <w:p w14:paraId="73167727" w14:textId="77777777" w:rsidR="00CA6D83" w:rsidRPr="00F75A77" w:rsidRDefault="001D47DC" w:rsidP="00CA6D83">
            <w:pPr>
              <w:pStyle w:val="Sinespaciado"/>
              <w:rPr>
                <w:rFonts w:ascii="Sofia Pro Light" w:hAnsi="Sofia Pro Light" w:cstheme="minorHAnsi"/>
                <w:sz w:val="16"/>
                <w:szCs w:val="16"/>
              </w:rPr>
            </w:pPr>
            <w:r w:rsidRPr="00F75A77">
              <w:rPr>
                <w:rFonts w:ascii="Sofia Pro Light" w:hAnsi="Sofia Pro Light" w:cstheme="minorHAnsi"/>
                <w:sz w:val="16"/>
                <w:szCs w:val="16"/>
              </w:rPr>
              <w:t>INFORMATIVO</w:t>
            </w:r>
          </w:p>
        </w:tc>
      </w:tr>
      <w:tr w:rsidR="009A41B5" w:rsidRPr="00C51E99" w14:paraId="5760A968" w14:textId="77777777" w:rsidTr="00882E29">
        <w:tc>
          <w:tcPr>
            <w:tcW w:w="1980" w:type="dxa"/>
          </w:tcPr>
          <w:p w14:paraId="775702B5" w14:textId="77777777" w:rsidR="009A41B5" w:rsidRPr="00F75A77" w:rsidRDefault="009A41B5" w:rsidP="009A41B5">
            <w:pPr>
              <w:pStyle w:val="Sinespaciado"/>
              <w:rPr>
                <w:rFonts w:ascii="Sofia Pro Medium" w:hAnsi="Sofia Pro Medium" w:cstheme="minorHAnsi"/>
                <w:sz w:val="16"/>
                <w:szCs w:val="16"/>
              </w:rPr>
            </w:pPr>
            <w:r w:rsidRPr="00F75A77">
              <w:rPr>
                <w:rFonts w:ascii="Sofia Pro Medium" w:hAnsi="Sofia Pro Medium" w:cstheme="minorHAnsi"/>
                <w:sz w:val="16"/>
                <w:szCs w:val="16"/>
              </w:rPr>
              <w:t>NIVEL 2:</w:t>
            </w:r>
          </w:p>
        </w:tc>
        <w:tc>
          <w:tcPr>
            <w:tcW w:w="7789" w:type="dxa"/>
          </w:tcPr>
          <w:p w14:paraId="600FC0B4" w14:textId="77777777" w:rsidR="009A41B5" w:rsidRPr="00F75A77" w:rsidRDefault="009A41B5" w:rsidP="009A41B5">
            <w:pPr>
              <w:pStyle w:val="Sinespaciado"/>
              <w:rPr>
                <w:rFonts w:ascii="Sofia Pro Light" w:hAnsi="Sofia Pro Light" w:cstheme="minorHAnsi"/>
                <w:sz w:val="16"/>
                <w:szCs w:val="16"/>
              </w:rPr>
            </w:pPr>
            <w:r w:rsidRPr="00F75A77">
              <w:rPr>
                <w:rFonts w:ascii="Sofia Pro Light" w:hAnsi="Sofia Pro Light" w:cstheme="minorHAnsi"/>
                <w:sz w:val="16"/>
                <w:szCs w:val="16"/>
              </w:rPr>
              <w:t>FORMATO ADJUNTO: HOJA FILTRO</w:t>
            </w:r>
          </w:p>
        </w:tc>
      </w:tr>
      <w:tr w:rsidR="009A41B5" w:rsidRPr="00C51E99" w14:paraId="6BF3EFC5" w14:textId="77777777" w:rsidTr="00882E29">
        <w:tc>
          <w:tcPr>
            <w:tcW w:w="1980" w:type="dxa"/>
          </w:tcPr>
          <w:p w14:paraId="324FE9D3" w14:textId="77777777" w:rsidR="009A41B5" w:rsidRPr="00F75A77" w:rsidRDefault="009A41B5" w:rsidP="009A41B5">
            <w:pPr>
              <w:pStyle w:val="Sinespaciado"/>
              <w:rPr>
                <w:rFonts w:ascii="Sofia Pro Medium" w:hAnsi="Sofia Pro Medium" w:cstheme="minorHAnsi"/>
                <w:sz w:val="16"/>
                <w:szCs w:val="16"/>
              </w:rPr>
            </w:pPr>
            <w:r w:rsidRPr="00F75A77">
              <w:rPr>
                <w:rFonts w:ascii="Sofia Pro Medium" w:hAnsi="Sofia Pro Medium" w:cstheme="minorHAnsi"/>
                <w:sz w:val="16"/>
                <w:szCs w:val="16"/>
              </w:rPr>
              <w:t>LINK FORMATO ADJUNTO:</w:t>
            </w:r>
          </w:p>
        </w:tc>
        <w:tc>
          <w:tcPr>
            <w:tcW w:w="7789" w:type="dxa"/>
          </w:tcPr>
          <w:p w14:paraId="44E3A054" w14:textId="00CEB5A0" w:rsidR="009A41B5" w:rsidRDefault="007D6C14" w:rsidP="008628F2">
            <w:pPr>
              <w:pStyle w:val="Sinespaciado"/>
              <w:rPr>
                <w:rFonts w:ascii="Sofia Pro Light" w:hAnsi="Sofia Pro Light" w:cstheme="minorHAnsi"/>
                <w:sz w:val="16"/>
                <w:szCs w:val="16"/>
              </w:rPr>
            </w:pPr>
            <w:hyperlink r:id="rId8" w:history="1">
              <w:r w:rsidRPr="00893C5D">
                <w:rPr>
                  <w:rStyle w:val="Hipervnculo"/>
                  <w:rFonts w:ascii="Sofia Pro Light" w:hAnsi="Sofia Pro Light" w:cstheme="minorHAnsi"/>
                  <w:sz w:val="16"/>
                  <w:szCs w:val="16"/>
                </w:rPr>
                <w:t>https://dif.tlaxcala.gob.mx/2022/tramites_servicios_2022/Formatos%20Adjuntos/Formatos%20Procu/Hoja%20Filtro.pdf</w:t>
              </w:r>
            </w:hyperlink>
          </w:p>
          <w:p w14:paraId="3ECA24D6" w14:textId="2F7C0BF6" w:rsidR="007D6C14" w:rsidRPr="00F75A77" w:rsidRDefault="007D6C14" w:rsidP="008628F2">
            <w:pPr>
              <w:pStyle w:val="Sinespaciado"/>
              <w:rPr>
                <w:rFonts w:ascii="Sofia Pro Light" w:hAnsi="Sofia Pro Light" w:cstheme="minorHAnsi"/>
                <w:sz w:val="16"/>
                <w:szCs w:val="16"/>
              </w:rPr>
            </w:pPr>
          </w:p>
        </w:tc>
      </w:tr>
      <w:tr w:rsidR="009A41B5" w:rsidRPr="00C51E99" w14:paraId="7D896698" w14:textId="77777777" w:rsidTr="00882E29">
        <w:tc>
          <w:tcPr>
            <w:tcW w:w="1980" w:type="dxa"/>
          </w:tcPr>
          <w:p w14:paraId="08424418" w14:textId="77777777" w:rsidR="009A41B5" w:rsidRPr="00F75A77" w:rsidRDefault="009A41B5" w:rsidP="009A41B5">
            <w:pPr>
              <w:pStyle w:val="Sinespaciado"/>
              <w:rPr>
                <w:rFonts w:ascii="Sofia Pro Medium" w:hAnsi="Sofia Pro Medium" w:cstheme="minorHAnsi"/>
                <w:sz w:val="16"/>
                <w:szCs w:val="16"/>
              </w:rPr>
            </w:pPr>
            <w:r w:rsidRPr="00F75A77">
              <w:rPr>
                <w:rFonts w:ascii="Sofia Pro Medium" w:hAnsi="Sofia Pro Medium" w:cstheme="minorHAnsi"/>
                <w:sz w:val="16"/>
                <w:szCs w:val="16"/>
              </w:rPr>
              <w:t>VIGENCIA:</w:t>
            </w:r>
          </w:p>
        </w:tc>
        <w:tc>
          <w:tcPr>
            <w:tcW w:w="7789" w:type="dxa"/>
          </w:tcPr>
          <w:p w14:paraId="713AF301" w14:textId="77777777" w:rsidR="009A41B5" w:rsidRPr="00F75A77" w:rsidRDefault="009A41B5" w:rsidP="009A41B5">
            <w:pPr>
              <w:pStyle w:val="Sinespaciado"/>
              <w:rPr>
                <w:rFonts w:ascii="Sofia Pro Light" w:hAnsi="Sofia Pro Light" w:cstheme="minorHAnsi"/>
                <w:sz w:val="16"/>
                <w:szCs w:val="16"/>
              </w:rPr>
            </w:pPr>
            <w:r w:rsidRPr="00F75A77">
              <w:rPr>
                <w:rFonts w:ascii="Sofia Pro Light" w:hAnsi="Sofia Pro Light" w:cstheme="minorHAnsi"/>
                <w:sz w:val="16"/>
                <w:szCs w:val="16"/>
              </w:rPr>
              <w:t>PERMANENTE</w:t>
            </w:r>
          </w:p>
        </w:tc>
      </w:tr>
      <w:tr w:rsidR="009A41B5" w:rsidRPr="00C51E99" w14:paraId="707FFA17" w14:textId="77777777" w:rsidTr="00882E29">
        <w:tc>
          <w:tcPr>
            <w:tcW w:w="1980" w:type="dxa"/>
          </w:tcPr>
          <w:p w14:paraId="1B31D187" w14:textId="77777777" w:rsidR="009A41B5" w:rsidRPr="00F75A77" w:rsidRDefault="009A41B5" w:rsidP="009A41B5">
            <w:pPr>
              <w:pStyle w:val="Sinespaciado"/>
              <w:rPr>
                <w:rFonts w:ascii="Sofia Pro Medium" w:hAnsi="Sofia Pro Medium" w:cstheme="minorHAnsi"/>
                <w:sz w:val="16"/>
                <w:szCs w:val="16"/>
              </w:rPr>
            </w:pPr>
            <w:r w:rsidRPr="00F75A77">
              <w:rPr>
                <w:rFonts w:ascii="Sofia Pro Medium" w:hAnsi="Sofia Pro Medium" w:cstheme="minorHAnsi"/>
                <w:sz w:val="16"/>
                <w:szCs w:val="16"/>
              </w:rPr>
              <w:t>FUNDAMENTO JURÍDICO</w:t>
            </w:r>
          </w:p>
        </w:tc>
        <w:tc>
          <w:tcPr>
            <w:tcW w:w="7789" w:type="dxa"/>
          </w:tcPr>
          <w:p w14:paraId="613FE8B4" w14:textId="77777777" w:rsidR="009A41B5" w:rsidRPr="00F75A77" w:rsidRDefault="009A41B5" w:rsidP="009A41B5">
            <w:pPr>
              <w:pStyle w:val="Sinespaciado"/>
              <w:rPr>
                <w:rFonts w:ascii="Sofia Pro Light" w:hAnsi="Sofia Pro Light" w:cstheme="minorHAnsi"/>
                <w:sz w:val="16"/>
                <w:szCs w:val="16"/>
              </w:rPr>
            </w:pPr>
            <w:r w:rsidRPr="00F75A77">
              <w:rPr>
                <w:rFonts w:ascii="Sofia Pro Light" w:hAnsi="Sofia Pro Light" w:cstheme="minorHAnsi"/>
                <w:sz w:val="16"/>
                <w:szCs w:val="16"/>
              </w:rPr>
              <w:t>LEY DE ASISTENCIA SOCIAL PARA EL ESTADO DE TLAXCALA</w:t>
            </w:r>
          </w:p>
          <w:p w14:paraId="6BCF3839" w14:textId="77777777" w:rsidR="009A41B5" w:rsidRPr="00F75A77" w:rsidRDefault="009A41B5" w:rsidP="009A41B5">
            <w:pPr>
              <w:pStyle w:val="Sinespaciado"/>
              <w:rPr>
                <w:rFonts w:ascii="Sofia Pro Light" w:hAnsi="Sofia Pro Light" w:cstheme="minorHAnsi"/>
                <w:sz w:val="16"/>
                <w:szCs w:val="16"/>
              </w:rPr>
            </w:pPr>
            <w:r w:rsidRPr="00F75A77">
              <w:rPr>
                <w:rFonts w:ascii="Sofia Pro Light" w:hAnsi="Sofia Pro Light" w:cstheme="minorHAnsi"/>
                <w:sz w:val="16"/>
                <w:szCs w:val="16"/>
              </w:rPr>
              <w:t>LEY GENERAL DE LOS DERECHOS DE NIÑAS, NIÑOS Y ADOLESCENTES</w:t>
            </w:r>
          </w:p>
          <w:p w14:paraId="07ACE60F" w14:textId="77777777" w:rsidR="009A41B5" w:rsidRPr="00F75A77" w:rsidRDefault="009A41B5" w:rsidP="009A41B5">
            <w:pPr>
              <w:pStyle w:val="Sinespaciado"/>
              <w:jc w:val="both"/>
              <w:rPr>
                <w:rFonts w:ascii="Sofia Pro Light" w:hAnsi="Sofia Pro Light" w:cstheme="minorHAnsi"/>
                <w:sz w:val="16"/>
                <w:szCs w:val="16"/>
              </w:rPr>
            </w:pPr>
            <w:r w:rsidRPr="00F75A77">
              <w:rPr>
                <w:rFonts w:ascii="Sofia Pro Light" w:hAnsi="Sofia Pro Light" w:cstheme="minorHAnsi"/>
                <w:sz w:val="16"/>
                <w:szCs w:val="16"/>
              </w:rPr>
              <w:t>LEY DE LOS DERECHOS DE NIÑAS, NIÑOS Y ADOLESCENTES DEL ESTADO DE TLAXCALA</w:t>
            </w:r>
          </w:p>
          <w:p w14:paraId="0F0290F7" w14:textId="77777777" w:rsidR="009A41B5" w:rsidRPr="00F75A77" w:rsidRDefault="009A41B5" w:rsidP="009A41B5">
            <w:pPr>
              <w:pStyle w:val="Sinespaciado"/>
              <w:jc w:val="both"/>
              <w:rPr>
                <w:rFonts w:ascii="Sofia Pro Light" w:hAnsi="Sofia Pro Light" w:cstheme="minorHAnsi"/>
                <w:sz w:val="16"/>
                <w:szCs w:val="16"/>
              </w:rPr>
            </w:pPr>
            <w:r w:rsidRPr="00F75A77">
              <w:rPr>
                <w:rFonts w:ascii="Sofia Pro Light" w:hAnsi="Sofia Pro Light" w:cstheme="minorHAnsi"/>
                <w:sz w:val="16"/>
                <w:szCs w:val="16"/>
              </w:rPr>
              <w:t>REGLAMENTO DE LOS DERECHOS DE NIÑAS, NIÑOS Y ADOLESCENTES DEL ESTADO DE TLAXCALA</w:t>
            </w:r>
          </w:p>
        </w:tc>
      </w:tr>
      <w:tr w:rsidR="009A41B5" w:rsidRPr="00C51E99" w14:paraId="696F18E7" w14:textId="77777777" w:rsidTr="00882E29">
        <w:tc>
          <w:tcPr>
            <w:tcW w:w="1980" w:type="dxa"/>
          </w:tcPr>
          <w:p w14:paraId="78AA448E" w14:textId="77777777" w:rsidR="009A41B5" w:rsidRPr="00F75A77" w:rsidRDefault="009A41B5" w:rsidP="009A41B5">
            <w:pPr>
              <w:pStyle w:val="Sinespaciado"/>
              <w:rPr>
                <w:rFonts w:ascii="Sofia Pro Medium" w:hAnsi="Sofia Pro Medium" w:cstheme="minorHAnsi"/>
                <w:sz w:val="16"/>
                <w:szCs w:val="16"/>
              </w:rPr>
            </w:pPr>
            <w:r w:rsidRPr="00F75A77">
              <w:rPr>
                <w:rFonts w:ascii="Sofia Pro Medium" w:hAnsi="Sofia Pro Medium" w:cstheme="minorHAnsi"/>
                <w:sz w:val="16"/>
                <w:szCs w:val="16"/>
              </w:rPr>
              <w:t>DESCRIPCIÓN:</w:t>
            </w:r>
          </w:p>
        </w:tc>
        <w:tc>
          <w:tcPr>
            <w:tcW w:w="7789" w:type="dxa"/>
          </w:tcPr>
          <w:p w14:paraId="3714F3B2" w14:textId="77777777" w:rsidR="009A41B5" w:rsidRPr="00650328" w:rsidRDefault="009A41B5" w:rsidP="009A41B5">
            <w:pPr>
              <w:pStyle w:val="Sinespaciado"/>
              <w:rPr>
                <w:rFonts w:ascii="Sofia Pro Medium" w:hAnsi="Sofia Pro Medium" w:cstheme="minorHAnsi"/>
                <w:sz w:val="16"/>
                <w:szCs w:val="16"/>
              </w:rPr>
            </w:pPr>
            <w:r w:rsidRPr="00650328">
              <w:rPr>
                <w:rFonts w:ascii="Sofia Pro Medium" w:hAnsi="Sofia Pro Medium" w:cstheme="minorHAnsi"/>
                <w:sz w:val="16"/>
                <w:szCs w:val="16"/>
              </w:rPr>
              <w:t>LEY DE ASISTENCIA SOCIAL PARA EL ESTADO DE TLAXCALA</w:t>
            </w:r>
          </w:p>
          <w:p w14:paraId="39D5D419" w14:textId="77777777" w:rsidR="009A41B5" w:rsidRPr="00650328" w:rsidRDefault="009A41B5" w:rsidP="009A41B5">
            <w:pPr>
              <w:pStyle w:val="Sinespaciado"/>
              <w:rPr>
                <w:rFonts w:ascii="Sofia Pro Medium" w:hAnsi="Sofia Pro Medium" w:cstheme="minorHAnsi"/>
                <w:sz w:val="16"/>
                <w:szCs w:val="16"/>
              </w:rPr>
            </w:pPr>
            <w:r w:rsidRPr="00650328">
              <w:rPr>
                <w:rFonts w:ascii="Sofia Pro Medium" w:hAnsi="Sofia Pro Medium" w:cstheme="minorHAnsi"/>
                <w:sz w:val="16"/>
                <w:szCs w:val="16"/>
              </w:rPr>
              <w:t>CAPÍTULO VI</w:t>
            </w:r>
          </w:p>
          <w:p w14:paraId="5B369427" w14:textId="77777777" w:rsidR="009A41B5" w:rsidRPr="00650328" w:rsidRDefault="009A41B5" w:rsidP="009A41B5">
            <w:pPr>
              <w:pStyle w:val="Sinespaciado"/>
              <w:rPr>
                <w:rFonts w:ascii="Sofia Pro Medium" w:hAnsi="Sofia Pro Medium" w:cstheme="minorHAnsi"/>
                <w:sz w:val="16"/>
                <w:szCs w:val="16"/>
              </w:rPr>
            </w:pPr>
            <w:r w:rsidRPr="00650328">
              <w:rPr>
                <w:rFonts w:ascii="Sofia Pro Medium" w:hAnsi="Sofia Pro Medium" w:cstheme="minorHAnsi"/>
                <w:sz w:val="16"/>
                <w:szCs w:val="16"/>
              </w:rPr>
              <w:t>DE LA PROCURADURÍA DE LA DEFENSA DEL MENOR, LA MUJER Y LA FAMILIA</w:t>
            </w:r>
          </w:p>
          <w:p w14:paraId="57DE8A89" w14:textId="77777777" w:rsidR="009A41B5" w:rsidRPr="00650328" w:rsidRDefault="009A41B5" w:rsidP="00650328">
            <w:pPr>
              <w:pStyle w:val="Sinespaciado"/>
              <w:jc w:val="both"/>
              <w:rPr>
                <w:rFonts w:ascii="Sofia Pro Light" w:hAnsi="Sofia Pro Light" w:cstheme="minorHAnsi"/>
                <w:sz w:val="16"/>
                <w:szCs w:val="16"/>
              </w:rPr>
            </w:pPr>
            <w:r w:rsidRPr="00650328">
              <w:rPr>
                <w:rFonts w:ascii="Sofia Pro Light" w:hAnsi="Sofia Pro Light" w:cstheme="minorHAnsi"/>
                <w:sz w:val="16"/>
                <w:szCs w:val="16"/>
              </w:rPr>
              <w:t>ARTÍCULO 45.- LA PROCURADURÍA DE LA DEFENSA DEL MENOR, LA MUJER Y LA FAMILIA, TENDRÁ LAS ATRIBUCIONES SIGUIENTES:</w:t>
            </w:r>
          </w:p>
          <w:p w14:paraId="0F7598F7" w14:textId="77777777" w:rsidR="009A41B5" w:rsidRPr="00650328" w:rsidRDefault="009A41B5" w:rsidP="00650328">
            <w:pPr>
              <w:pStyle w:val="Sinespaciado"/>
              <w:jc w:val="both"/>
              <w:rPr>
                <w:rFonts w:ascii="Sofia Pro Light" w:hAnsi="Sofia Pro Light" w:cstheme="minorHAnsi"/>
                <w:sz w:val="16"/>
                <w:szCs w:val="16"/>
              </w:rPr>
            </w:pPr>
            <w:r w:rsidRPr="00650328">
              <w:rPr>
                <w:rFonts w:ascii="Sofia Pro Light" w:hAnsi="Sofia Pro Light" w:cstheme="minorHAnsi"/>
                <w:sz w:val="16"/>
                <w:szCs w:val="16"/>
              </w:rPr>
              <w:t>(REFORMADA, P.O. 25 DE SEPTIEMBRE DE 2006)</w:t>
            </w:r>
          </w:p>
          <w:p w14:paraId="2D7A047D" w14:textId="77777777" w:rsidR="009A41B5" w:rsidRPr="00650328" w:rsidRDefault="002E4F9E" w:rsidP="00650328">
            <w:pPr>
              <w:pStyle w:val="Sinespaciado"/>
              <w:jc w:val="both"/>
              <w:rPr>
                <w:rFonts w:ascii="Sofia Pro Light" w:hAnsi="Sofia Pro Light" w:cstheme="minorHAnsi"/>
                <w:sz w:val="16"/>
                <w:szCs w:val="16"/>
              </w:rPr>
            </w:pPr>
            <w:r w:rsidRPr="00650328">
              <w:rPr>
                <w:rFonts w:ascii="Sofia Pro Light" w:hAnsi="Sofia Pro Light" w:cstheme="minorHAnsi"/>
                <w:sz w:val="16"/>
                <w:szCs w:val="16"/>
              </w:rPr>
              <w:t xml:space="preserve">I. </w:t>
            </w:r>
            <w:r w:rsidR="009A41B5" w:rsidRPr="00650328">
              <w:rPr>
                <w:rFonts w:ascii="Sofia Pro Light" w:hAnsi="Sofia Pro Light" w:cstheme="minorHAnsi"/>
                <w:sz w:val="16"/>
                <w:szCs w:val="16"/>
              </w:rPr>
              <w:t>REALIZAR, DENTRO DEL TERRITORIO ESTATAL, FUNCIONES DE REPRESENTACIÓN, ASESORÍA, PREVENCIÓN, DENUNCIA Y COORDINACIÓN EN BENEFICIO DEL MENOR, LA MUJER Y LA FAMILIA TLAXCALTECA EN MATERIA FAMILIAR Y PENAL;</w:t>
            </w:r>
          </w:p>
          <w:p w14:paraId="3D0AF133" w14:textId="77777777" w:rsidR="009A41B5" w:rsidRPr="00650328" w:rsidRDefault="002E4F9E" w:rsidP="00650328">
            <w:pPr>
              <w:pStyle w:val="Sinespaciado"/>
              <w:jc w:val="both"/>
              <w:rPr>
                <w:rFonts w:ascii="Sofia Pro Light" w:hAnsi="Sofia Pro Light" w:cstheme="minorHAnsi"/>
                <w:sz w:val="16"/>
                <w:szCs w:val="16"/>
              </w:rPr>
            </w:pPr>
            <w:r w:rsidRPr="00650328">
              <w:rPr>
                <w:rFonts w:ascii="Sofia Pro Light" w:hAnsi="Sofia Pro Light" w:cstheme="minorHAnsi"/>
                <w:sz w:val="16"/>
                <w:szCs w:val="16"/>
              </w:rPr>
              <w:t xml:space="preserve">II. </w:t>
            </w:r>
            <w:r w:rsidR="009A41B5" w:rsidRPr="00650328">
              <w:rPr>
                <w:rFonts w:ascii="Sofia Pro Light" w:hAnsi="Sofia Pro Light" w:cstheme="minorHAnsi"/>
                <w:sz w:val="16"/>
                <w:szCs w:val="16"/>
              </w:rPr>
              <w:t>ASUMIR LA CUSTODIA Y EN SU CASO, LA TUTELA DE LOS MENORES EXPÓSITOS Y DE LOS INCAPACES, CUANDO NO EXISTIERA PERSONA ALGUNA QUE, CONFORME AL CÓDIGO CIVIL, DEBA DE ASUMIRLA;</w:t>
            </w:r>
          </w:p>
          <w:p w14:paraId="67D3F76F" w14:textId="77777777" w:rsidR="009A41B5" w:rsidRPr="00650328" w:rsidRDefault="002E4F9E" w:rsidP="00650328">
            <w:pPr>
              <w:pStyle w:val="Sinespaciado"/>
              <w:jc w:val="both"/>
              <w:rPr>
                <w:rFonts w:ascii="Sofia Pro Light" w:hAnsi="Sofia Pro Light" w:cstheme="minorHAnsi"/>
                <w:sz w:val="16"/>
                <w:szCs w:val="16"/>
              </w:rPr>
            </w:pPr>
            <w:r w:rsidRPr="00650328">
              <w:rPr>
                <w:rFonts w:ascii="Sofia Pro Light" w:hAnsi="Sofia Pro Light" w:cstheme="minorHAnsi"/>
                <w:sz w:val="16"/>
                <w:szCs w:val="16"/>
              </w:rPr>
              <w:t xml:space="preserve">III. </w:t>
            </w:r>
            <w:r w:rsidR="009A41B5" w:rsidRPr="00650328">
              <w:rPr>
                <w:rFonts w:ascii="Sofia Pro Light" w:hAnsi="Sofia Pro Light" w:cstheme="minorHAnsi"/>
                <w:sz w:val="16"/>
                <w:szCs w:val="16"/>
              </w:rPr>
              <w:t>INTERVENIR COMO AMIGABLE COMPONEDOR EN LOS CONFLICTOS DE NATURALEZA FAMILIAR;</w:t>
            </w:r>
          </w:p>
          <w:p w14:paraId="49C84938" w14:textId="77777777" w:rsidR="009A41B5" w:rsidRPr="00650328" w:rsidRDefault="002E4F9E" w:rsidP="00650328">
            <w:pPr>
              <w:pStyle w:val="Sinespaciado"/>
              <w:jc w:val="both"/>
              <w:rPr>
                <w:rFonts w:ascii="Sofia Pro Light" w:hAnsi="Sofia Pro Light" w:cstheme="minorHAnsi"/>
                <w:sz w:val="16"/>
                <w:szCs w:val="16"/>
              </w:rPr>
            </w:pPr>
            <w:r w:rsidRPr="00650328">
              <w:rPr>
                <w:rFonts w:ascii="Sofia Pro Light" w:hAnsi="Sofia Pro Light" w:cstheme="minorHAnsi"/>
                <w:sz w:val="16"/>
                <w:szCs w:val="16"/>
              </w:rPr>
              <w:t xml:space="preserve">IV. </w:t>
            </w:r>
            <w:r w:rsidR="009A41B5" w:rsidRPr="00650328">
              <w:rPr>
                <w:rFonts w:ascii="Sofia Pro Light" w:hAnsi="Sofia Pro Light" w:cstheme="minorHAnsi"/>
                <w:sz w:val="16"/>
                <w:szCs w:val="16"/>
              </w:rPr>
              <w:t>INTERVENIR EN LOS ASUNTOS RELACIONADOS CON LA ADOPCIÓN DE MENORES, CUANDO SE LE SOLICITE;</w:t>
            </w:r>
          </w:p>
          <w:p w14:paraId="23ADD8C4" w14:textId="77777777" w:rsidR="009A41B5" w:rsidRPr="00650328" w:rsidRDefault="009A41B5" w:rsidP="00650328">
            <w:pPr>
              <w:pStyle w:val="Sinespaciado"/>
              <w:ind w:left="317" w:hanging="196"/>
              <w:jc w:val="both"/>
              <w:rPr>
                <w:rFonts w:ascii="Sofia Pro Light" w:hAnsi="Sofia Pro Light" w:cstheme="minorHAnsi"/>
                <w:sz w:val="16"/>
                <w:szCs w:val="16"/>
              </w:rPr>
            </w:pPr>
            <w:r w:rsidRPr="00650328">
              <w:rPr>
                <w:rFonts w:ascii="Sofia Pro Light" w:hAnsi="Sofia Pro Light" w:cstheme="minorHAnsi"/>
                <w:sz w:val="16"/>
                <w:szCs w:val="16"/>
              </w:rPr>
              <w:t>(REFORMADA, P.O. 25 DE SEPTIEMBRE DE 2006)</w:t>
            </w:r>
          </w:p>
          <w:p w14:paraId="5F618E80" w14:textId="77777777" w:rsidR="009A41B5" w:rsidRPr="00650328" w:rsidRDefault="002E4F9E" w:rsidP="00650328">
            <w:pPr>
              <w:pStyle w:val="Sinespaciado"/>
              <w:jc w:val="both"/>
              <w:rPr>
                <w:rFonts w:ascii="Sofia Pro Light" w:hAnsi="Sofia Pro Light" w:cstheme="minorHAnsi"/>
                <w:sz w:val="16"/>
                <w:szCs w:val="16"/>
              </w:rPr>
            </w:pPr>
            <w:r w:rsidRPr="00650328">
              <w:rPr>
                <w:rFonts w:ascii="Sofia Pro Light" w:hAnsi="Sofia Pro Light" w:cstheme="minorHAnsi"/>
                <w:sz w:val="16"/>
                <w:szCs w:val="16"/>
              </w:rPr>
              <w:t xml:space="preserve">V. </w:t>
            </w:r>
            <w:r w:rsidR="009A41B5" w:rsidRPr="00650328">
              <w:rPr>
                <w:rFonts w:ascii="Sofia Pro Light" w:hAnsi="Sofia Pro Light" w:cstheme="minorHAnsi"/>
                <w:sz w:val="16"/>
                <w:szCs w:val="16"/>
              </w:rPr>
              <w:t>EJERCER LAS FACULTADES QUE LES CONFIERA EL ORGANISMO, EN ASUNTOS RELACIONADOS CON NIÑAS, NIÑOS Y ADOLESCENTES EN TÉRMINOS DE LA LEGISLACIÓN APLICABLE;</w:t>
            </w:r>
          </w:p>
          <w:p w14:paraId="3CA4A04A" w14:textId="77777777" w:rsidR="009A41B5" w:rsidRPr="00650328" w:rsidRDefault="002E4F9E" w:rsidP="00650328">
            <w:pPr>
              <w:pStyle w:val="Sinespaciado"/>
              <w:jc w:val="both"/>
              <w:rPr>
                <w:rFonts w:ascii="Sofia Pro Light" w:hAnsi="Sofia Pro Light" w:cstheme="minorHAnsi"/>
                <w:sz w:val="16"/>
                <w:szCs w:val="16"/>
              </w:rPr>
            </w:pPr>
            <w:r w:rsidRPr="00650328">
              <w:rPr>
                <w:rFonts w:ascii="Sofia Pro Light" w:hAnsi="Sofia Pro Light" w:cstheme="minorHAnsi"/>
                <w:sz w:val="16"/>
                <w:szCs w:val="16"/>
              </w:rPr>
              <w:t xml:space="preserve">VI. </w:t>
            </w:r>
            <w:r w:rsidR="009A41B5" w:rsidRPr="00650328">
              <w:rPr>
                <w:rFonts w:ascii="Sofia Pro Light" w:hAnsi="Sofia Pro Light" w:cstheme="minorHAnsi"/>
                <w:sz w:val="16"/>
                <w:szCs w:val="16"/>
              </w:rPr>
              <w:t>SUSCRIBIR CONVENIOS DE COLABORACIÓN CON LOS GOBIERNOS FEDERAL, ESTATAL Y MUNICIPAL, ASÍ COMO CON LAS INSTITUCIONES PRIVADAS Y SOCIALES PARA EL CUMPLIMIENTO DE SUS FINES;</w:t>
            </w:r>
          </w:p>
          <w:p w14:paraId="12A5FDEB" w14:textId="77777777" w:rsidR="009A41B5" w:rsidRPr="00650328" w:rsidRDefault="002E4F9E" w:rsidP="00650328">
            <w:pPr>
              <w:pStyle w:val="Sinespaciado"/>
              <w:jc w:val="both"/>
              <w:rPr>
                <w:rFonts w:ascii="Sofia Pro Light" w:hAnsi="Sofia Pro Light" w:cstheme="minorHAnsi"/>
                <w:sz w:val="16"/>
                <w:szCs w:val="16"/>
              </w:rPr>
            </w:pPr>
            <w:r w:rsidRPr="00650328">
              <w:rPr>
                <w:rFonts w:ascii="Sofia Pro Light" w:hAnsi="Sofia Pro Light" w:cstheme="minorHAnsi"/>
                <w:sz w:val="16"/>
                <w:szCs w:val="16"/>
              </w:rPr>
              <w:t xml:space="preserve">VII. </w:t>
            </w:r>
            <w:r w:rsidR="009A41B5" w:rsidRPr="00650328">
              <w:rPr>
                <w:rFonts w:ascii="Sofia Pro Light" w:hAnsi="Sofia Pro Light" w:cstheme="minorHAnsi"/>
                <w:sz w:val="16"/>
                <w:szCs w:val="16"/>
              </w:rPr>
              <w:t>REALIZAR LAS INVESTIGACIONES DE TRABAJO SOCIAL Y PRACTICAR LOS EXÁMENES MÉDICOS Y PSICOLÓGICOS A LOS BENEFICIARIOS DE ESTA LEY, PARA DETERMINAR LA EXISTENCIA DE MALTRATO EN SU ENTORNO;</w:t>
            </w:r>
          </w:p>
          <w:p w14:paraId="050ADB58" w14:textId="77777777" w:rsidR="009A41B5" w:rsidRPr="00650328" w:rsidRDefault="009A41B5" w:rsidP="00650328">
            <w:pPr>
              <w:pStyle w:val="Sinespaciado"/>
              <w:ind w:left="317" w:hanging="196"/>
              <w:jc w:val="both"/>
              <w:rPr>
                <w:rFonts w:ascii="Sofia Pro Light" w:hAnsi="Sofia Pro Light" w:cstheme="minorHAnsi"/>
                <w:sz w:val="16"/>
                <w:szCs w:val="16"/>
              </w:rPr>
            </w:pPr>
            <w:r w:rsidRPr="00650328">
              <w:rPr>
                <w:rFonts w:ascii="Sofia Pro Light" w:hAnsi="Sofia Pro Light" w:cstheme="minorHAnsi"/>
                <w:sz w:val="16"/>
                <w:szCs w:val="16"/>
              </w:rPr>
              <w:t>(REFORMADA, P.O. 25 DE SEPTIEMBRE DE 2006)</w:t>
            </w:r>
          </w:p>
          <w:p w14:paraId="0C8D7093" w14:textId="77777777" w:rsidR="009A41B5" w:rsidRPr="00650328" w:rsidRDefault="002E4F9E" w:rsidP="00650328">
            <w:pPr>
              <w:pStyle w:val="Sinespaciado"/>
              <w:jc w:val="both"/>
              <w:rPr>
                <w:rFonts w:ascii="Sofia Pro Light" w:hAnsi="Sofia Pro Light" w:cstheme="minorHAnsi"/>
                <w:sz w:val="16"/>
                <w:szCs w:val="16"/>
              </w:rPr>
            </w:pPr>
            <w:r w:rsidRPr="00650328">
              <w:rPr>
                <w:rFonts w:ascii="Sofia Pro Light" w:hAnsi="Sofia Pro Light" w:cstheme="minorHAnsi"/>
                <w:sz w:val="16"/>
                <w:szCs w:val="16"/>
              </w:rPr>
              <w:t xml:space="preserve">VIII. </w:t>
            </w:r>
            <w:r w:rsidR="009A41B5" w:rsidRPr="00650328">
              <w:rPr>
                <w:rFonts w:ascii="Sofia Pro Light" w:hAnsi="Sofia Pro Light" w:cstheme="minorHAnsi"/>
                <w:sz w:val="16"/>
                <w:szCs w:val="16"/>
              </w:rPr>
              <w:t>HACER DEL CONOCIMIENTO DEL MINISTERIO PÚBLICO LOS CASOS EN QUE SE APRECIE CUALQUIER MALTRATO A NIÑAS, NIÑOS, ADOLESCENTES, MUJERES O PERSONAS CON CAPACIDAD DIFERENTE O LOS INCAPACITADOS O LOS HECHOS EN QUE DEBA INTERVENIR CONFORME A LOS CÓDIGOS CIVIL Y PENAL;</w:t>
            </w:r>
          </w:p>
          <w:p w14:paraId="29247452" w14:textId="77777777" w:rsidR="00FD7C00" w:rsidRPr="00650328" w:rsidRDefault="009A41B5" w:rsidP="00650328">
            <w:pPr>
              <w:pStyle w:val="Sinespaciado"/>
              <w:jc w:val="both"/>
              <w:rPr>
                <w:rFonts w:ascii="Sofia Pro Light" w:hAnsi="Sofia Pro Light" w:cstheme="minorHAnsi"/>
                <w:sz w:val="16"/>
                <w:szCs w:val="16"/>
              </w:rPr>
            </w:pPr>
            <w:r w:rsidRPr="00650328">
              <w:rPr>
                <w:rFonts w:ascii="Sofia Pro Light" w:hAnsi="Sofia Pro Light" w:cstheme="minorHAnsi"/>
                <w:sz w:val="16"/>
                <w:szCs w:val="16"/>
              </w:rPr>
              <w:lastRenderedPageBreak/>
              <w:t>IX. REALIZAR INVESTIGACIONES DE TRABAJO SOCIAL PARA DETERMINAR LAS NECESIDADES DE INTEGRACIÓN SOCIAL DE LA POBLACIÓN QUE SE ENCUENTRA EN HOGARES SUBSTITUTOS Y DEFINIR LAS ACCIONES ADECUADAS PARA SU INTEGRACIÓN SOCIAL Y FAMILIAR, Y</w:t>
            </w:r>
            <w:r w:rsidR="00FD7C00" w:rsidRPr="00650328">
              <w:rPr>
                <w:rFonts w:ascii="Sofia Pro Light" w:hAnsi="Sofia Pro Light" w:cstheme="minorHAnsi"/>
                <w:sz w:val="16"/>
                <w:szCs w:val="16"/>
              </w:rPr>
              <w:t xml:space="preserve"> </w:t>
            </w:r>
          </w:p>
          <w:p w14:paraId="768F3B1D" w14:textId="77777777" w:rsidR="009A41B5" w:rsidRPr="00650328" w:rsidRDefault="00FD7C00" w:rsidP="00650328">
            <w:pPr>
              <w:pStyle w:val="Sinespaciado"/>
              <w:jc w:val="both"/>
              <w:rPr>
                <w:rFonts w:ascii="Sofia Pro Light" w:hAnsi="Sofia Pro Light" w:cstheme="minorHAnsi"/>
                <w:sz w:val="16"/>
                <w:szCs w:val="16"/>
              </w:rPr>
            </w:pPr>
            <w:r w:rsidRPr="00650328">
              <w:rPr>
                <w:rFonts w:ascii="Sofia Pro Light" w:hAnsi="Sofia Pro Light" w:cstheme="minorHAnsi"/>
                <w:sz w:val="16"/>
                <w:szCs w:val="16"/>
              </w:rPr>
              <w:t xml:space="preserve">X. </w:t>
            </w:r>
            <w:r w:rsidR="009A41B5" w:rsidRPr="00650328">
              <w:rPr>
                <w:rFonts w:ascii="Sofia Pro Light" w:hAnsi="Sofia Pro Light" w:cstheme="minorHAnsi"/>
                <w:sz w:val="16"/>
                <w:szCs w:val="16"/>
              </w:rPr>
              <w:t>LAS DEMÁS QUE LE OTORGUEN EL REGLAMENTO INTERIOR Y OTRAS LEYES</w:t>
            </w:r>
          </w:p>
          <w:p w14:paraId="6FDBB2C1" w14:textId="77777777" w:rsidR="009A41B5" w:rsidRPr="0053251B" w:rsidRDefault="009A41B5" w:rsidP="009A41B5">
            <w:pPr>
              <w:pStyle w:val="Sinespaciado"/>
              <w:rPr>
                <w:rFonts w:ascii="Sofia Pro Medium" w:hAnsi="Sofia Pro Medium" w:cstheme="minorHAnsi"/>
                <w:sz w:val="16"/>
                <w:szCs w:val="16"/>
              </w:rPr>
            </w:pPr>
            <w:r w:rsidRPr="0053251B">
              <w:rPr>
                <w:rFonts w:ascii="Sofia Pro Medium" w:hAnsi="Sofia Pro Medium" w:cstheme="minorHAnsi"/>
                <w:sz w:val="16"/>
                <w:szCs w:val="16"/>
              </w:rPr>
              <w:t>LEY GENERAL DE LOS DERECHOS DE NIÑAS, NIÑOS Y ADOLESCENTES</w:t>
            </w:r>
          </w:p>
          <w:p w14:paraId="5A65939E" w14:textId="77777777" w:rsidR="009A41B5" w:rsidRPr="0053251B" w:rsidRDefault="009A41B5" w:rsidP="009A41B5">
            <w:pPr>
              <w:pStyle w:val="Sinespaciado"/>
              <w:rPr>
                <w:rFonts w:ascii="Sofia Pro Medium" w:hAnsi="Sofia Pro Medium" w:cstheme="minorHAnsi"/>
                <w:sz w:val="16"/>
                <w:szCs w:val="16"/>
              </w:rPr>
            </w:pPr>
            <w:r w:rsidRPr="0053251B">
              <w:rPr>
                <w:rFonts w:ascii="Sofia Pro Medium" w:hAnsi="Sofia Pro Medium" w:cstheme="minorHAnsi"/>
                <w:sz w:val="16"/>
                <w:szCs w:val="16"/>
              </w:rPr>
              <w:t>CAPÍTULO SEGUNDO DE LAS PROCURADURÍAS DE PROTECCIÓN</w:t>
            </w:r>
          </w:p>
          <w:p w14:paraId="05DCF7D5" w14:textId="77777777" w:rsidR="002F2371" w:rsidRPr="0053251B" w:rsidRDefault="009A41B5" w:rsidP="0053251B">
            <w:pPr>
              <w:pStyle w:val="Sinespaciado"/>
              <w:jc w:val="both"/>
              <w:rPr>
                <w:rFonts w:ascii="Sofia Pro Light" w:hAnsi="Sofia Pro Light" w:cstheme="minorHAnsi"/>
                <w:sz w:val="16"/>
                <w:szCs w:val="16"/>
              </w:rPr>
            </w:pPr>
            <w:r w:rsidRPr="0053251B">
              <w:rPr>
                <w:rFonts w:ascii="Sofia Pro Light" w:hAnsi="Sofia Pro Light" w:cstheme="minorHAnsi"/>
                <w:sz w:val="16"/>
                <w:szCs w:val="16"/>
              </w:rPr>
              <w:t xml:space="preserve">ARTÍCULO 121. PARA UNA EFECTIVA PROTECCIÓN Y RESTITUCIÓN DE LOS DERECHOS DE NIÑAS, NIÑOS Y ADOLESCENTES, LA FEDERACIÓN, DENTRO DE LA ESTRUCTURA DEL SISTEMA NACIONAL DIF, CONTARÁ CON UNA PROCURADURÍA DE PROTECCIÓN. LAS ENTIDADES FEDERATIVAS DEBERÁN CONTAR CON PROCURADURÍAS DE PROTECCIÓN, CUYA ADSCRIPCIÓN ORGÁNICA Y NATURALEZA JURÍDICA SERÁ DETERMINADA EN TÉRMINOS DE LAS DISPOSICIONES QUE PARA TAL EFECTO EMITAN. EN EL EJERCICIO DE SUS FUNCIONES, LAS PROCURADURÍAS DE PROTECCIÓN PODRÁN SOLICITAR EL AUXILIO DE AUTORIDADES DE LOS TRES ÓRDENES DE GOBIERNO, LAS QUE ESTARÁN OBLIGADAS A PROPORCIONARLO DE CONFORMIDAD CON LAS DISPOSICIONES APLICABLES. PARA LA DEBIDA DETERMINACIÓN, COORDINACIÓN DE LA EJECUCIÓN Y SEGUIMIENTO DE LAS MEDIDAS DE PROTECCIÓN INTEGRAL Y RESTITUCIÓN DE LOS DERECHOS DE NIÑAS, NIÑOS Y ADOLESCENTES, LAS PROCURADURÍAS DE PROTECCIÓN DEBERÁN ESTABLECER CONTACTO Y TRABAJAR CONJUNTAMENTE CON LAS AUTORIDADES ADMINISTRATIVAS DE ASISTENCIA SOCIAL, DE SERVICIOS DE SALUD, DE EDUCACIÓN, DE PROTECCIÓN SOCIAL, DE CULTURA, DEPORTE Y CON TODAS AQUELLAS CON LAS QUE SEA NECESARIO PARA GARANTIZAR LOS DERECHOS DE NIÑAS, NIÑOS Y ADOLESCENTES. </w:t>
            </w:r>
          </w:p>
          <w:p w14:paraId="091C5B48" w14:textId="77777777" w:rsidR="002F2371" w:rsidRPr="0053251B" w:rsidRDefault="009A41B5" w:rsidP="0053251B">
            <w:pPr>
              <w:pStyle w:val="Sinespaciado"/>
              <w:jc w:val="both"/>
              <w:rPr>
                <w:rFonts w:ascii="Sofia Pro Light" w:hAnsi="Sofia Pro Light" w:cstheme="minorHAnsi"/>
                <w:sz w:val="16"/>
                <w:szCs w:val="16"/>
              </w:rPr>
            </w:pPr>
            <w:r w:rsidRPr="0053251B">
              <w:rPr>
                <w:rFonts w:ascii="Sofia Pro Light" w:hAnsi="Sofia Pro Light" w:cstheme="minorHAnsi"/>
                <w:sz w:val="16"/>
                <w:szCs w:val="16"/>
              </w:rPr>
              <w:t xml:space="preserve">ARTÍCULO 122. LAS PROCURADURÍAS DE PROTECCIÓN SEÑALADAS EN EL ARTÍCULO ANTERIOR, EN SUS ÁMBITOS DE COMPETENCIA, TENDRÁN LAS ATRIBUCIONES SIGUIENTES: </w:t>
            </w:r>
          </w:p>
          <w:p w14:paraId="1FE695C7" w14:textId="77777777" w:rsidR="002F2371" w:rsidRPr="0053251B" w:rsidRDefault="009A41B5" w:rsidP="0053251B">
            <w:pPr>
              <w:pStyle w:val="Sinespaciado"/>
              <w:jc w:val="both"/>
              <w:rPr>
                <w:rFonts w:ascii="Sofia Pro Light" w:hAnsi="Sofia Pro Light" w:cstheme="minorHAnsi"/>
                <w:sz w:val="16"/>
                <w:szCs w:val="16"/>
              </w:rPr>
            </w:pPr>
            <w:r w:rsidRPr="0053251B">
              <w:rPr>
                <w:rFonts w:ascii="Sofia Pro Light" w:hAnsi="Sofia Pro Light" w:cstheme="minorHAnsi"/>
                <w:sz w:val="16"/>
                <w:szCs w:val="16"/>
              </w:rPr>
              <w:t xml:space="preserve">I. PROCURAR LA PROTECCIÓN INTEGRAL DE NIÑAS, NIÑOS Y ADOLESCENTES QUE PREVÉ LA CONSTITUCIÓN POLÍTICA DE LOS ESTADOS UNIDOS MEXICANOS, LOS TRATADOS INTERNACIONALES, ESTA LEY Y DEMÁS DISPOSICIONES APLICABLES. DICHA PROTECCIÓN INTEGRAL DEBERÁ ABARCAR, POR LO MENOS: </w:t>
            </w:r>
          </w:p>
          <w:p w14:paraId="6C0CA4BE" w14:textId="77777777" w:rsidR="002F2371" w:rsidRPr="0053251B" w:rsidRDefault="009A41B5" w:rsidP="0053251B">
            <w:pPr>
              <w:pStyle w:val="Sinespaciado"/>
              <w:jc w:val="both"/>
              <w:rPr>
                <w:rFonts w:ascii="Sofia Pro Light" w:hAnsi="Sofia Pro Light" w:cstheme="minorHAnsi"/>
                <w:sz w:val="16"/>
                <w:szCs w:val="16"/>
              </w:rPr>
            </w:pPr>
            <w:r w:rsidRPr="0053251B">
              <w:rPr>
                <w:rFonts w:ascii="Sofia Pro Light" w:hAnsi="Sofia Pro Light" w:cstheme="minorHAnsi"/>
                <w:sz w:val="16"/>
                <w:szCs w:val="16"/>
              </w:rPr>
              <w:t xml:space="preserve">A) ATENCIÓN MÉDICA Y PSICOLÓGICA; </w:t>
            </w:r>
          </w:p>
          <w:p w14:paraId="3C1908BB" w14:textId="77777777" w:rsidR="002F2371" w:rsidRPr="0053251B" w:rsidRDefault="009A41B5" w:rsidP="0053251B">
            <w:pPr>
              <w:pStyle w:val="Sinespaciado"/>
              <w:jc w:val="both"/>
              <w:rPr>
                <w:rFonts w:ascii="Sofia Pro Light" w:hAnsi="Sofia Pro Light" w:cstheme="minorHAnsi"/>
                <w:sz w:val="16"/>
                <w:szCs w:val="16"/>
              </w:rPr>
            </w:pPr>
            <w:r w:rsidRPr="0053251B">
              <w:rPr>
                <w:rFonts w:ascii="Sofia Pro Light" w:hAnsi="Sofia Pro Light" w:cstheme="minorHAnsi"/>
                <w:sz w:val="16"/>
                <w:szCs w:val="16"/>
              </w:rPr>
              <w:t xml:space="preserve">B) SEGUIMIENTO A LAS ACTIVIDADES ACADÉMICAS Y ENTORNO SOCIAL Y CULTURAL, Y </w:t>
            </w:r>
          </w:p>
          <w:p w14:paraId="2770C394" w14:textId="77777777" w:rsidR="002F2371" w:rsidRPr="0053251B" w:rsidRDefault="009A41B5" w:rsidP="0053251B">
            <w:pPr>
              <w:pStyle w:val="Sinespaciado"/>
              <w:jc w:val="both"/>
              <w:rPr>
                <w:rFonts w:ascii="Sofia Pro Light" w:hAnsi="Sofia Pro Light" w:cstheme="minorHAnsi"/>
                <w:sz w:val="16"/>
                <w:szCs w:val="16"/>
              </w:rPr>
            </w:pPr>
            <w:r w:rsidRPr="0053251B">
              <w:rPr>
                <w:rFonts w:ascii="Sofia Pro Light" w:hAnsi="Sofia Pro Light" w:cstheme="minorHAnsi"/>
                <w:sz w:val="16"/>
                <w:szCs w:val="16"/>
              </w:rPr>
              <w:t xml:space="preserve">C) LA INCLUSIÓN, EN SU CASO, DE QUIENES EJERZAN LA PATRIA POTESTAD, TUTELA O GUARDA Y CUSTODIA DE NIÑAS, NIÑOS Y ADOLESCENTES EN LAS MEDIDAS DE REHABILITACIÓN Y ASISTENCIA; LEY GENERAL DE LOS DERECHOS DE NIÑAS, NIÑOS Y ADOLESCENTES CÁMARA DE DIPUTADOS DEL H. CONGRESO DE LA UNIÓN SECRETARÍA GENERAL SECRETARÍA DE SERVICIOS PARLAMENTARIOS ÚLTIMA REFORMA DOF 20-06-2018 47 DE 65 </w:t>
            </w:r>
          </w:p>
          <w:p w14:paraId="2C0BCFD8" w14:textId="77777777" w:rsidR="002F2371" w:rsidRPr="0053251B" w:rsidRDefault="009A41B5" w:rsidP="0053251B">
            <w:pPr>
              <w:pStyle w:val="Sinespaciado"/>
              <w:jc w:val="both"/>
              <w:rPr>
                <w:rFonts w:ascii="Sofia Pro Light" w:hAnsi="Sofia Pro Light" w:cstheme="minorHAnsi"/>
                <w:sz w:val="16"/>
                <w:szCs w:val="16"/>
              </w:rPr>
            </w:pPr>
            <w:r w:rsidRPr="0053251B">
              <w:rPr>
                <w:rFonts w:ascii="Sofia Pro Light" w:hAnsi="Sofia Pro Light" w:cstheme="minorHAnsi"/>
                <w:sz w:val="16"/>
                <w:szCs w:val="16"/>
              </w:rPr>
              <w:t xml:space="preserve">II. PRESTAR ASESORÍA Y REPRESENTACIÓN EN SUPLENCIA A NIÑAS, NIÑOS Y ADOLESCENTES INVOLUCRADOS EN PROCEDIMIENTOS JUDICIALES O ADMINISTRATIVOS, SIN PERJUICIO DE LAS ATRIBUCIONES QUE LE CORRESPONDAN AL MINISTERIO PÚBLICO, ASÍ COMO INTERVENIR OFICIOSAMENTE, CON REPRESENTACIÓN COADYUVANTE, EN TODOS LOS PROCEDIMIENTOS JURISDICCIONALES Y ADMINISTRATIVOS EN QUE PARTICIPEN NIÑAS, NIÑOS Y ADOLESCENTES, DE CONFORMIDAD CON LO DISPUESTO EN LA PRESENTE LEY Y DEMÁS DISPOSICIONES APLICABLES; </w:t>
            </w:r>
          </w:p>
          <w:p w14:paraId="5C316B75" w14:textId="77777777" w:rsidR="002F2371" w:rsidRPr="0053251B" w:rsidRDefault="009A41B5" w:rsidP="0053251B">
            <w:pPr>
              <w:pStyle w:val="Sinespaciado"/>
              <w:jc w:val="both"/>
              <w:rPr>
                <w:rFonts w:ascii="Sofia Pro Light" w:hAnsi="Sofia Pro Light" w:cstheme="minorHAnsi"/>
                <w:sz w:val="16"/>
                <w:szCs w:val="16"/>
              </w:rPr>
            </w:pPr>
            <w:r w:rsidRPr="0053251B">
              <w:rPr>
                <w:rFonts w:ascii="Sofia Pro Light" w:hAnsi="Sofia Pro Light" w:cstheme="minorHAnsi"/>
                <w:sz w:val="16"/>
                <w:szCs w:val="16"/>
              </w:rPr>
              <w:t xml:space="preserve">III. COORDINAR LA EJECUCIÓN Y DAR SEGUIMIENTO A LAS MEDIDAS DE PROTECCIÓN PARA LA RESTITUCIÓN INTEGRAL DE LOS DERECHOS DE NIÑAS, NIÑOS Y ADOLESCENTES, A FIN DE QUE LAS INSTITUCIONES COMPETENTES ACTÚEN DE MANERA OPORTUNA Y ARTICULADA; </w:t>
            </w:r>
          </w:p>
          <w:p w14:paraId="6EF4471C" w14:textId="77777777" w:rsidR="002F2371" w:rsidRPr="0053251B" w:rsidRDefault="009A41B5" w:rsidP="0053251B">
            <w:pPr>
              <w:pStyle w:val="Sinespaciado"/>
              <w:jc w:val="both"/>
              <w:rPr>
                <w:rFonts w:ascii="Sofia Pro Light" w:hAnsi="Sofia Pro Light" w:cstheme="minorHAnsi"/>
                <w:sz w:val="16"/>
                <w:szCs w:val="16"/>
              </w:rPr>
            </w:pPr>
            <w:r w:rsidRPr="0053251B">
              <w:rPr>
                <w:rFonts w:ascii="Sofia Pro Light" w:hAnsi="Sofia Pro Light" w:cstheme="minorHAnsi"/>
                <w:sz w:val="16"/>
                <w:szCs w:val="16"/>
              </w:rPr>
              <w:t xml:space="preserve">IV. FUNGIR COMO CONCILIADOR Y MEDIADOR EN CASOS DE CONFLICTO FAMILIAR, CUANDO LOS DERECHOS DE NIÑAS, NIÑOS Y ADOLESCENTES HAYAN SIDO RESTRINGIDOS O VULNERADOS, CONFORME A LAS DISPOSICIONES APLICABLES. LA CONCILIACIÓN NO PROCEDERÁ EN CASOS DE VIOLENCIA; V. DENUNCIAR ANTE EL MINISTERIO PÚBLICO AQUELLOS HECHOS QUE SE PRESUMAN CONSTITUTIVOS DE DELITO EN CONTRA DE NIÑAS, NIÑOS Y ADOLESCENTES; </w:t>
            </w:r>
          </w:p>
          <w:p w14:paraId="2C58F4AF" w14:textId="77777777" w:rsidR="002F2371" w:rsidRPr="0053251B" w:rsidRDefault="009A41B5" w:rsidP="0053251B">
            <w:pPr>
              <w:pStyle w:val="Sinespaciado"/>
              <w:jc w:val="both"/>
              <w:rPr>
                <w:rFonts w:ascii="Sofia Pro Light" w:hAnsi="Sofia Pro Light" w:cstheme="minorHAnsi"/>
                <w:sz w:val="16"/>
                <w:szCs w:val="16"/>
              </w:rPr>
            </w:pPr>
            <w:r w:rsidRPr="0053251B">
              <w:rPr>
                <w:rFonts w:ascii="Sofia Pro Light" w:hAnsi="Sofia Pro Light" w:cstheme="minorHAnsi"/>
                <w:sz w:val="16"/>
                <w:szCs w:val="16"/>
              </w:rPr>
              <w:t xml:space="preserve">VI. SOLICITAR AL MINISTERIO PÚBLICO COMPETENTE LA IMPOSICIÓN DE MEDIDAS URGENTES DE PROTECCIÓN ESPECIAL IDÓNEAS, CUANDO EXISTA UN RIESGO INMINENTE CONTRA LA VIDA, INTEGRIDAD O LIBERTAD DE NIÑAS, NIÑOS Y ADOLESCENTES, QUIEN DEBERÁ DECRETARLAS A MÁS TARDAR, DURANTE LAS SIGUIENTES 3 HORAS A LA RECEPCIÓN DE LA SOLICITUD, DANDO AVISO DE INMEDIATO A LA AUTORIDAD JURISDICCIONAL COMPETENTE. SON MEDIDAS URGENTES DE PROTECCIÓN ESPECIAL EN RELACIÓN CON NIÑAS, NIÑOS Y ADOLESCENTES, ADEMÁS DE LAS ESTABLECIDAS EN EL CÓDIGO NACIONAL DE PROCEDIMIENTOS PENALES, LAS SIGUIENTES: </w:t>
            </w:r>
          </w:p>
          <w:p w14:paraId="6BAFAC9F" w14:textId="77777777" w:rsidR="002F2371" w:rsidRPr="0053251B" w:rsidRDefault="009A41B5" w:rsidP="0053251B">
            <w:pPr>
              <w:pStyle w:val="Sinespaciado"/>
              <w:jc w:val="both"/>
              <w:rPr>
                <w:rFonts w:ascii="Sofia Pro Light" w:hAnsi="Sofia Pro Light" w:cstheme="minorHAnsi"/>
                <w:sz w:val="16"/>
                <w:szCs w:val="16"/>
              </w:rPr>
            </w:pPr>
            <w:r w:rsidRPr="0053251B">
              <w:rPr>
                <w:rFonts w:ascii="Sofia Pro Light" w:hAnsi="Sofia Pro Light" w:cstheme="minorHAnsi"/>
                <w:sz w:val="16"/>
                <w:szCs w:val="16"/>
              </w:rPr>
              <w:t xml:space="preserve">A) EL INGRESO DE UNA NIÑA, NIÑO O ADOLESCENTE A UN CENTRO DE ASISTENCIA SOCIAL, Y </w:t>
            </w:r>
          </w:p>
          <w:p w14:paraId="4D7E41CD" w14:textId="77777777" w:rsidR="002F2371" w:rsidRPr="0053251B" w:rsidRDefault="009A41B5" w:rsidP="0053251B">
            <w:pPr>
              <w:pStyle w:val="Sinespaciado"/>
              <w:jc w:val="both"/>
              <w:rPr>
                <w:rFonts w:ascii="Sofia Pro Light" w:hAnsi="Sofia Pro Light" w:cstheme="minorHAnsi"/>
                <w:sz w:val="16"/>
                <w:szCs w:val="16"/>
              </w:rPr>
            </w:pPr>
            <w:r w:rsidRPr="0053251B">
              <w:rPr>
                <w:rFonts w:ascii="Sofia Pro Light" w:hAnsi="Sofia Pro Light" w:cstheme="minorHAnsi"/>
                <w:sz w:val="16"/>
                <w:szCs w:val="16"/>
              </w:rPr>
              <w:t xml:space="preserve">B) LA ATENCIÓN MÉDICA INMEDIATA POR PARTE DE ALGUNA INSTITUCIÓN DEL SISTEMA NACIONAL DE SALUD. DENTRO DE LAS 24 HORAS SIGUIENTES A LA IMPOSICIÓN DE LA MEDIDA URGENTE DE PROTECCIÓN, EL ÓRGANO JURISDICCIONAL COMPETENTE DEBERÁ PRONUNCIARSE SOBRE LA CANCELACIÓN, RATIFICACIÓN O MODIFICACIÓN DE LA MEDIDA QUE SE ENCUENTRE VIGENTE; </w:t>
            </w:r>
          </w:p>
          <w:p w14:paraId="7FAF40FE" w14:textId="77777777" w:rsidR="002F2371" w:rsidRPr="0053251B" w:rsidRDefault="009A41B5" w:rsidP="0053251B">
            <w:pPr>
              <w:pStyle w:val="Sinespaciado"/>
              <w:jc w:val="both"/>
              <w:rPr>
                <w:rFonts w:ascii="Sofia Pro Light" w:hAnsi="Sofia Pro Light" w:cstheme="minorHAnsi"/>
                <w:sz w:val="16"/>
                <w:szCs w:val="16"/>
              </w:rPr>
            </w:pPr>
            <w:r w:rsidRPr="0053251B">
              <w:rPr>
                <w:rFonts w:ascii="Sofia Pro Light" w:hAnsi="Sofia Pro Light" w:cstheme="minorHAnsi"/>
                <w:sz w:val="16"/>
                <w:szCs w:val="16"/>
              </w:rPr>
              <w:t xml:space="preserve">VII. ORDENAR, FUNDADA Y MOTIVADAMENTE, BAJO SU MÁS ESTRICTA RESPONSABILIDAD, LA APLICACIÓN DE MEDIDAS URGENTES DE PROTECCIÓN ESPECIAL ESTABLECIDAS EN LA FRACCIÓN ANTERIOR, CUANDO EXISTA RIESGO INMINENTE CONTRA LA VIDA, INTEGRIDAD O LIBERTAD DE NIÑAS, NIÑOS O ADOLESCENTES, DANDO AVISO DE INMEDIATO AL MINISTERIO PÚBLICO Y A LA AUTORIDAD </w:t>
            </w:r>
            <w:r w:rsidRPr="0053251B">
              <w:rPr>
                <w:rFonts w:ascii="Sofia Pro Light" w:hAnsi="Sofia Pro Light" w:cstheme="minorHAnsi"/>
                <w:sz w:val="16"/>
                <w:szCs w:val="16"/>
              </w:rPr>
              <w:lastRenderedPageBreak/>
              <w:t xml:space="preserve">JURISDICCIONAL COMPETENTE. DENTRO DE LAS 24 HORAS SIGUIENTES A LA IMPOSICIÓN DE LA MEDIDA URGENTE DE PROTECCIÓN EL ÓRGANO JURISDICCIONAL COMPETENTE DEBERÁ PRONUNCIARSE SOBRE LA CANCELACIÓN, RATIFICACIÓN O MODIFICACIÓN DE LA MEDIDA QUE SE ENCUENTRE VIGENTE. PARA LA IMPOSICIÓN DE LAS MEDIDAS URGENTES DE PROTECCIÓN, EL PROCURADOR DE PROTECCIÓN PODRÁ SOLICITAR EL AUXILIO DE LAS INSTITUCIONES POLICIALES COMPETENTES. EN CASO DE INCUMPLIMIENTO DE LAS MEDIDAS URGENTES DE PROTECCIÓN, EL PROCURADOR DE PROTECCIÓN PODRÁ SOLICITAR LA IMPOSICIÓN DE LAS MEDIDAS DE APREMIO CORRESPONDIENTES A LA AUTORIDAD COMPETENTE; LEY GENERAL DE LOS DERECHOS DE NIÑAS, NIÑOS Y ADOLESCENTES CÁMARA DE DIPUTADOS DEL H. CONGRESO DE LA UNIÓN SECRETARÍA GENERAL SECRETARÍA DE SERVICIOS PARLAMENTARIOS ÚLTIMA REFORMA DOF 20-06-2018 48 DE 65 </w:t>
            </w:r>
          </w:p>
          <w:p w14:paraId="015D4338" w14:textId="77777777" w:rsidR="002F2371" w:rsidRPr="0053251B" w:rsidRDefault="009A41B5" w:rsidP="0053251B">
            <w:pPr>
              <w:pStyle w:val="Sinespaciado"/>
              <w:jc w:val="both"/>
              <w:rPr>
                <w:rFonts w:ascii="Sofia Pro Light" w:hAnsi="Sofia Pro Light" w:cstheme="minorHAnsi"/>
                <w:sz w:val="16"/>
                <w:szCs w:val="16"/>
              </w:rPr>
            </w:pPr>
            <w:r w:rsidRPr="0053251B">
              <w:rPr>
                <w:rFonts w:ascii="Sofia Pro Light" w:hAnsi="Sofia Pro Light" w:cstheme="minorHAnsi"/>
                <w:sz w:val="16"/>
                <w:szCs w:val="16"/>
              </w:rPr>
              <w:t xml:space="preserve">VIII. PROMOVER LA PARTICIPACIÓN DE LOS SECTORES PÚBLICO, SOCIAL Y PRIVADO EN LA PLANIFICACIÓN Y EJECUCIÓN DE ACCIONES A FAVOR DE LA ATENCIÓN, DEFENSA Y PROTECCIÓN DE NIÑAS, NIÑOS Y ADOLESCENTES; </w:t>
            </w:r>
          </w:p>
          <w:p w14:paraId="71E86108" w14:textId="77777777" w:rsidR="00482D30" w:rsidRPr="0053251B" w:rsidRDefault="009A41B5" w:rsidP="0053251B">
            <w:pPr>
              <w:pStyle w:val="Sinespaciado"/>
              <w:jc w:val="both"/>
              <w:rPr>
                <w:rFonts w:ascii="Sofia Pro Light" w:hAnsi="Sofia Pro Light" w:cstheme="minorHAnsi"/>
                <w:sz w:val="16"/>
                <w:szCs w:val="16"/>
              </w:rPr>
            </w:pPr>
            <w:r w:rsidRPr="0053251B">
              <w:rPr>
                <w:rFonts w:ascii="Sofia Pro Light" w:hAnsi="Sofia Pro Light" w:cstheme="minorHAnsi"/>
                <w:sz w:val="16"/>
                <w:szCs w:val="16"/>
              </w:rPr>
              <w:t xml:space="preserve">IX. ASESORAR A LAS AUTORIDADES COMPETENTES Y A LOS SECTORES PÚBLICO, SOCIAL Y PRIVADO EN EL CUMPLIMIENTO DEL MARCO NORMATIVO RELATIVO A LA PROTECCIÓN DE NIÑAS, NIÑOS Y ADOLESCENTES, CONFORME A LAS DISPOSICIONES APLICABLES; </w:t>
            </w:r>
          </w:p>
          <w:p w14:paraId="7ADF57C1" w14:textId="77777777" w:rsidR="00482D30" w:rsidRPr="0053251B" w:rsidRDefault="009A41B5" w:rsidP="0053251B">
            <w:pPr>
              <w:pStyle w:val="Sinespaciado"/>
              <w:jc w:val="both"/>
              <w:rPr>
                <w:rFonts w:ascii="Sofia Pro Light" w:hAnsi="Sofia Pro Light" w:cstheme="minorHAnsi"/>
                <w:sz w:val="16"/>
                <w:szCs w:val="16"/>
              </w:rPr>
            </w:pPr>
            <w:r w:rsidRPr="0053251B">
              <w:rPr>
                <w:rFonts w:ascii="Sofia Pro Light" w:hAnsi="Sofia Pro Light" w:cstheme="minorHAnsi"/>
                <w:sz w:val="16"/>
                <w:szCs w:val="16"/>
              </w:rPr>
              <w:t xml:space="preserve">X. DESARROLLAR LOS LINEAMENTOS Y PROCEDIMIENTOS A LOS QUE SE SUJETARÁN PARA LA RESTITUCIÓN DE LOS DERECHOS DE NIÑAS, NIÑOS Y ADOLESCENTES; </w:t>
            </w:r>
          </w:p>
          <w:p w14:paraId="65368969" w14:textId="77777777" w:rsidR="00482D30" w:rsidRPr="0053251B" w:rsidRDefault="009A41B5" w:rsidP="0053251B">
            <w:pPr>
              <w:pStyle w:val="Sinespaciado"/>
              <w:jc w:val="both"/>
              <w:rPr>
                <w:rFonts w:ascii="Sofia Pro Light" w:hAnsi="Sofia Pro Light" w:cstheme="minorHAnsi"/>
                <w:sz w:val="16"/>
                <w:szCs w:val="16"/>
              </w:rPr>
            </w:pPr>
            <w:r w:rsidRPr="0053251B">
              <w:rPr>
                <w:rFonts w:ascii="Sofia Pro Light" w:hAnsi="Sofia Pro Light" w:cstheme="minorHAnsi"/>
                <w:sz w:val="16"/>
                <w:szCs w:val="16"/>
              </w:rPr>
              <w:t xml:space="preserve">XI. COADYUVAR CON EL SISTEMA NACIONAL DIF Y LOS SISTEMAS DE LAS ENTIDADES EN LA ELABORACIÓN DE LOS LINEAMIENTOS Y PROCEDIMIENTOS PARA REGISTRAR, CAPACITAR, EVALUAR Y CERTIFICAR A LAS FAMILIAS QUE RESULTEN IDÓNEAS, CONSIDERANDO LOS REQUISITOS SEÑALADOS PARA EL ACOGIMIENTO PRE-ADOPTIVO, ASÍ COMO PARA EMITIR LOS CERTIFICADOS DE IDONEIDAD; </w:t>
            </w:r>
          </w:p>
          <w:p w14:paraId="78427C8C" w14:textId="77777777" w:rsidR="00482D30" w:rsidRPr="0053251B" w:rsidRDefault="009A41B5" w:rsidP="0053251B">
            <w:pPr>
              <w:pStyle w:val="Sinespaciado"/>
              <w:jc w:val="both"/>
              <w:rPr>
                <w:rFonts w:ascii="Sofia Pro Light" w:hAnsi="Sofia Pro Light" w:cstheme="minorHAnsi"/>
                <w:sz w:val="16"/>
                <w:szCs w:val="16"/>
              </w:rPr>
            </w:pPr>
            <w:r w:rsidRPr="0053251B">
              <w:rPr>
                <w:rFonts w:ascii="Sofia Pro Light" w:hAnsi="Sofia Pro Light" w:cstheme="minorHAnsi"/>
                <w:sz w:val="16"/>
                <w:szCs w:val="16"/>
              </w:rPr>
              <w:t xml:space="preserve">XII. PROPORCIONAR INFORMACIÓN PARA INTEGRAR Y SISTEMATIZAR EL REGISTRO NACIONAL DE CENTROS DE ASISTENCIA SOCIAL; </w:t>
            </w:r>
          </w:p>
          <w:p w14:paraId="29B10D48" w14:textId="77777777" w:rsidR="00482D30" w:rsidRPr="0053251B" w:rsidRDefault="009A41B5" w:rsidP="0053251B">
            <w:pPr>
              <w:pStyle w:val="Sinespaciado"/>
              <w:jc w:val="both"/>
              <w:rPr>
                <w:rFonts w:ascii="Sofia Pro Light" w:hAnsi="Sofia Pro Light" w:cstheme="minorHAnsi"/>
                <w:sz w:val="16"/>
                <w:szCs w:val="16"/>
              </w:rPr>
            </w:pPr>
            <w:r w:rsidRPr="0053251B">
              <w:rPr>
                <w:rFonts w:ascii="Sofia Pro Light" w:hAnsi="Sofia Pro Light" w:cstheme="minorHAnsi"/>
                <w:sz w:val="16"/>
                <w:szCs w:val="16"/>
              </w:rPr>
              <w:t xml:space="preserve">XIII. SUPERVISAR EL DEBIDO FUNCIONAMIENTO DE LOS CENTROS DE ASISTENCIA SOCIAL Y, EN SU CASO, EJERCER LAS ACCIONES LEGALES QUE CORRESPONDAN POR EL INCUMPLIMIENTO DE LOS REQUISITOS QUE ESTABLECE LA PRESENTE LEY Y DEMÁS DISPOSICIONES APLICABLES; </w:t>
            </w:r>
          </w:p>
          <w:p w14:paraId="085757E7" w14:textId="77777777" w:rsidR="00482D30" w:rsidRPr="0053251B" w:rsidRDefault="009A41B5" w:rsidP="0053251B">
            <w:pPr>
              <w:pStyle w:val="Sinespaciado"/>
              <w:jc w:val="both"/>
              <w:rPr>
                <w:rFonts w:ascii="Sofia Pro Light" w:hAnsi="Sofia Pro Light" w:cstheme="minorHAnsi"/>
                <w:sz w:val="16"/>
                <w:szCs w:val="16"/>
              </w:rPr>
            </w:pPr>
            <w:r w:rsidRPr="0053251B">
              <w:rPr>
                <w:rFonts w:ascii="Sofia Pro Light" w:hAnsi="Sofia Pro Light" w:cstheme="minorHAnsi"/>
                <w:sz w:val="16"/>
                <w:szCs w:val="16"/>
              </w:rPr>
              <w:t xml:space="preserve">XIV. SUPERVISAR LA EJECUCIÓN DE LAS MEDIDAS ESPECIALES DE PROTECCIÓN DE NIÑAS, NIÑOS Y ADOLESCENTES QUE HAYAN SIDO SEPARADOS DE SU FAMILIA DE ORIGEN POR RESOLUCIÓN JUDICIAL; </w:t>
            </w:r>
          </w:p>
          <w:p w14:paraId="19D3FD1B" w14:textId="77777777" w:rsidR="00482D30" w:rsidRPr="0053251B" w:rsidRDefault="009A41B5" w:rsidP="0053251B">
            <w:pPr>
              <w:pStyle w:val="Sinespaciado"/>
              <w:jc w:val="both"/>
              <w:rPr>
                <w:rFonts w:ascii="Sofia Pro Light" w:hAnsi="Sofia Pro Light" w:cstheme="minorHAnsi"/>
                <w:sz w:val="16"/>
                <w:szCs w:val="16"/>
              </w:rPr>
            </w:pPr>
            <w:r w:rsidRPr="0053251B">
              <w:rPr>
                <w:rFonts w:ascii="Sofia Pro Light" w:hAnsi="Sofia Pro Light" w:cstheme="minorHAnsi"/>
                <w:sz w:val="16"/>
                <w:szCs w:val="16"/>
              </w:rPr>
              <w:t xml:space="preserve">XV. REALIZAR Y PROMOVER ESTUDIOS E INVESTIGACIONES PARA FORTALECER LAS ACCIONES A FAVOR DE LA ATENCIÓN, DEFENSA Y PROTECCIÓN DE NIÑAS, NIÑOS Y ADOLESCENTES, CON EL FIN DE DIFUNDIRLOS ENTRE LAS AUTORIDADES COMPETENTES Y LOS SECTORES PÚBLICO, SOCIAL Y PRIVADO PARA SU INCORPORACIÓN EN LOS PROGRAMAS RESPECTIVOS, Y </w:t>
            </w:r>
          </w:p>
          <w:p w14:paraId="74A1B385" w14:textId="77777777" w:rsidR="009A41B5" w:rsidRPr="0053251B" w:rsidRDefault="009A41B5" w:rsidP="0053251B">
            <w:pPr>
              <w:pStyle w:val="Sinespaciado"/>
              <w:jc w:val="both"/>
              <w:rPr>
                <w:rFonts w:ascii="Sofia Pro Light" w:hAnsi="Sofia Pro Light" w:cstheme="minorHAnsi"/>
                <w:sz w:val="16"/>
                <w:szCs w:val="16"/>
              </w:rPr>
            </w:pPr>
            <w:r w:rsidRPr="0053251B">
              <w:rPr>
                <w:rFonts w:ascii="Sofia Pro Light" w:hAnsi="Sofia Pro Light" w:cstheme="minorHAnsi"/>
                <w:sz w:val="16"/>
                <w:szCs w:val="16"/>
              </w:rPr>
              <w:t>XVI. LAS DEMÁS QUE LES CONFIERAN OTRAS DISPOSICIONES APLICABLES.</w:t>
            </w:r>
          </w:p>
          <w:p w14:paraId="7A70F6CA" w14:textId="77777777" w:rsidR="009A41B5" w:rsidRPr="006531FB" w:rsidRDefault="009A41B5" w:rsidP="009A41B5">
            <w:pPr>
              <w:pStyle w:val="Sinespaciado"/>
              <w:jc w:val="both"/>
              <w:rPr>
                <w:rFonts w:ascii="Sofia Pro Medium" w:hAnsi="Sofia Pro Medium" w:cstheme="minorHAnsi"/>
                <w:sz w:val="16"/>
                <w:szCs w:val="16"/>
              </w:rPr>
            </w:pPr>
            <w:r w:rsidRPr="006531FB">
              <w:rPr>
                <w:rFonts w:ascii="Sofia Pro Medium" w:hAnsi="Sofia Pro Medium" w:cstheme="minorHAnsi"/>
                <w:sz w:val="16"/>
                <w:szCs w:val="16"/>
              </w:rPr>
              <w:t>LEY DE LOS DERECHOS DE NIÑAS, NIÑOS Y ADOLESCENTES DEL ESTADO DE TLAXCALA</w:t>
            </w:r>
          </w:p>
          <w:p w14:paraId="5AB89ECA" w14:textId="77777777" w:rsidR="00A466F3" w:rsidRPr="006531FB" w:rsidRDefault="009A41B5" w:rsidP="009A41B5">
            <w:pPr>
              <w:pStyle w:val="Sinespaciado"/>
              <w:jc w:val="both"/>
              <w:rPr>
                <w:rFonts w:ascii="Sofia Pro Light" w:hAnsi="Sofia Pro Light" w:cstheme="minorHAnsi"/>
                <w:sz w:val="16"/>
                <w:szCs w:val="16"/>
              </w:rPr>
            </w:pPr>
            <w:r w:rsidRPr="006531FB">
              <w:rPr>
                <w:rFonts w:ascii="Sofia Pro Light" w:hAnsi="Sofia Pro Light" w:cstheme="minorHAnsi"/>
                <w:sz w:val="16"/>
                <w:szCs w:val="16"/>
              </w:rPr>
              <w:t xml:space="preserve">CAPÍTULO II DE LA PROCURADURÍA PARA LA PROTECCIÓN DE NIÑAS, NIÑOS Y ADOLESCENTES </w:t>
            </w:r>
          </w:p>
          <w:p w14:paraId="77B08B83" w14:textId="77777777" w:rsidR="00A466F3" w:rsidRPr="006531FB" w:rsidRDefault="009A41B5" w:rsidP="009A41B5">
            <w:pPr>
              <w:pStyle w:val="Sinespaciado"/>
              <w:jc w:val="both"/>
              <w:rPr>
                <w:rFonts w:ascii="Sofia Pro Light" w:hAnsi="Sofia Pro Light" w:cstheme="minorHAnsi"/>
                <w:sz w:val="16"/>
                <w:szCs w:val="16"/>
              </w:rPr>
            </w:pPr>
            <w:r w:rsidRPr="006531FB">
              <w:rPr>
                <w:rFonts w:ascii="Sofia Pro Light" w:hAnsi="Sofia Pro Light" w:cstheme="minorHAnsi"/>
                <w:sz w:val="16"/>
                <w:szCs w:val="16"/>
              </w:rPr>
              <w:t xml:space="preserve">ARTÍCULO 113. PARA UNA EFECTIVA PROTECCIÓN Y RESTITUCIÓN DE LOS DERECHOS DE NIÑAS, NIÑOS Y ADOLESCENTES, EL ESTADO DE TLAXCALA CONTARÁ CON UNA PROCURADURÍA PARA LA PROTECCIÓN DE NIÑAS, NIÑOS Y ADOLESCENTES, LA CUAL FORMARÁ PARTE DE LA ESTRUCTURA DEL SISTEMA ESTATAL DIF. EN EL EJERCICIO DE SUS FUNCIONES, LA PROCURADURÍA PODRÁ SOLICITAR EL AUXILIO DE AUTORIDADES DE LOS TRES ÓRDENES DE GOBIERNO, LAS QUE ESTARÁN OBLIGADAS A PROPORCIONARLO DE CONFORMIDAD CON LAS DISPOSICIONES APLICABLES. PARA LA DEBIDA DETERMINACIÓN, COORDINACIÓN DE LA EJECUCIÓN Y SEGUIMIENTO DE LAS MEDIDAS DE PROTECCIÓN INTEGRAL Y RESTITUCIÓN DE LOS DERECHOS DE NIÑAS, NIÑOS Y ADOLESCENTES, LA PROCURADURÍA DEBERÁ ESTABLECER CONTACTO Y TRABAJAR CONJUNTAMENTE CON LAS AUTORIDADES DE ASISTENCIA SOCIAL, DE SERVICIOS DE SALUD, DE EDUCACIÓN, DE PROTECCIÓN SOCIAL, DE CULTURA, DEPORTE Y CON TODAS AQUELLAS CON LAS QUE SEA NECESARIO PARA GARANTIZAR LOS DERECHOS DE NIÑAS, NIÑOS Y ADOLESCENTES. ARTÍCULO 114. LA PROCURADURÍA TENDRÁ LAS ATRIBUCIONES SIGUIENTES: </w:t>
            </w:r>
          </w:p>
          <w:p w14:paraId="4AE52284" w14:textId="77777777" w:rsidR="00A466F3" w:rsidRPr="006531FB" w:rsidRDefault="009A41B5" w:rsidP="009A41B5">
            <w:pPr>
              <w:pStyle w:val="Sinespaciado"/>
              <w:jc w:val="both"/>
              <w:rPr>
                <w:rFonts w:ascii="Sofia Pro Light" w:hAnsi="Sofia Pro Light" w:cstheme="minorHAnsi"/>
                <w:sz w:val="16"/>
                <w:szCs w:val="16"/>
              </w:rPr>
            </w:pPr>
            <w:r w:rsidRPr="006531FB">
              <w:rPr>
                <w:rFonts w:ascii="Sofia Pro Light" w:hAnsi="Sofia Pro Light" w:cstheme="minorHAnsi"/>
                <w:sz w:val="16"/>
                <w:szCs w:val="16"/>
              </w:rPr>
              <w:t xml:space="preserve">I. PROCURAR LA PROTECCIÓN INTEGRAL DE NIÑAS, NIÑOS Y ADOLESCENTES QUE PREVÉ LA CONSTITUCIÓN POLÍTICA DE LOS ESTADOS UNIDOS MEXICANOS, LOS TRATADOS INTERNACIONALES, ESTA LEY, LA LEY GENERAL Y DEMÁS DISPOSICIONES APLICABLES. DICHA PROTECCIÓN INTEGRAL DEBERÁ ABARCAR, POR LO MENOS: </w:t>
            </w:r>
          </w:p>
          <w:p w14:paraId="5369FA98" w14:textId="77777777" w:rsidR="00A466F3" w:rsidRPr="006531FB" w:rsidRDefault="009A41B5" w:rsidP="009A41B5">
            <w:pPr>
              <w:pStyle w:val="Sinespaciado"/>
              <w:jc w:val="both"/>
              <w:rPr>
                <w:rFonts w:ascii="Sofia Pro Light" w:hAnsi="Sofia Pro Light" w:cstheme="minorHAnsi"/>
                <w:sz w:val="16"/>
                <w:szCs w:val="16"/>
              </w:rPr>
            </w:pPr>
            <w:r w:rsidRPr="006531FB">
              <w:rPr>
                <w:rFonts w:ascii="Sofia Pro Light" w:hAnsi="Sofia Pro Light" w:cstheme="minorHAnsi"/>
                <w:sz w:val="16"/>
                <w:szCs w:val="16"/>
              </w:rPr>
              <w:t xml:space="preserve">A). ATENCIÓN MÉDICA Y PSICOLÓGICA; </w:t>
            </w:r>
          </w:p>
          <w:p w14:paraId="23BF6E7D" w14:textId="77777777" w:rsidR="00A466F3" w:rsidRPr="006531FB" w:rsidRDefault="009A41B5" w:rsidP="009A41B5">
            <w:pPr>
              <w:pStyle w:val="Sinespaciado"/>
              <w:jc w:val="both"/>
              <w:rPr>
                <w:rFonts w:ascii="Sofia Pro Light" w:hAnsi="Sofia Pro Light" w:cstheme="minorHAnsi"/>
                <w:sz w:val="16"/>
                <w:szCs w:val="16"/>
              </w:rPr>
            </w:pPr>
            <w:r w:rsidRPr="006531FB">
              <w:rPr>
                <w:rFonts w:ascii="Sofia Pro Light" w:hAnsi="Sofia Pro Light" w:cstheme="minorHAnsi"/>
                <w:sz w:val="16"/>
                <w:szCs w:val="16"/>
              </w:rPr>
              <w:t xml:space="preserve">B). SEGUIMIENTO A LAS ACTIVIDADES ACADÉMICAS Y ENTORNO SOCIAL Y CULTURAL, Y </w:t>
            </w:r>
          </w:p>
          <w:p w14:paraId="01FE8004" w14:textId="77777777" w:rsidR="00A466F3" w:rsidRPr="006531FB" w:rsidRDefault="009A41B5" w:rsidP="009A41B5">
            <w:pPr>
              <w:pStyle w:val="Sinespaciado"/>
              <w:jc w:val="both"/>
              <w:rPr>
                <w:rFonts w:ascii="Sofia Pro Light" w:hAnsi="Sofia Pro Light" w:cstheme="minorHAnsi"/>
                <w:sz w:val="16"/>
                <w:szCs w:val="16"/>
              </w:rPr>
            </w:pPr>
            <w:r w:rsidRPr="006531FB">
              <w:rPr>
                <w:rFonts w:ascii="Sofia Pro Light" w:hAnsi="Sofia Pro Light" w:cstheme="minorHAnsi"/>
                <w:sz w:val="16"/>
                <w:szCs w:val="16"/>
              </w:rPr>
              <w:t xml:space="preserve">C). LA INCLUSIÓN, EN SU CASO, DE QUIENES EJERZAN LA PATRIA POTESTAD, TUTELA O GUARDA Y CUSTODIA DE NIÑAS, NIÑOS Y ADOLESCENTES EN LAS MEDIDAS DE REHABILITACIÓN Y ASISTENCIA. </w:t>
            </w:r>
          </w:p>
          <w:p w14:paraId="1B81BB53" w14:textId="77777777" w:rsidR="00A466F3" w:rsidRPr="006531FB" w:rsidRDefault="009A41B5" w:rsidP="009A41B5">
            <w:pPr>
              <w:pStyle w:val="Sinespaciado"/>
              <w:jc w:val="both"/>
              <w:rPr>
                <w:rFonts w:ascii="Sofia Pro Light" w:hAnsi="Sofia Pro Light" w:cstheme="minorHAnsi"/>
                <w:sz w:val="16"/>
                <w:szCs w:val="16"/>
              </w:rPr>
            </w:pPr>
            <w:r w:rsidRPr="006531FB">
              <w:rPr>
                <w:rFonts w:ascii="Sofia Pro Light" w:hAnsi="Sofia Pro Light" w:cstheme="minorHAnsi"/>
                <w:sz w:val="16"/>
                <w:szCs w:val="16"/>
              </w:rPr>
              <w:t xml:space="preserve">II. PRESTAR ASESORÍA Y REPRESENTACIÓN EN SUPLENCIA A NIÑAS, NIÑOS Y ADOLESCENTES INVOLUCRADOS EN PROCEDIMIENTOS JUDICIALES O ADMINISTRATIVOS, SIN PERJUICIO DE LAS ATRIBUCIONES QUE LE CORRESPONDAN AL MINISTERIO PÚBLICO, ASÍ COMO INTERVENIR OFICIOSAMENTE, CON REPRESENTACIÓN COADYUVANTE, EN TODOS LOS PROCEDIMIENTOS JURISDICCIONALES Y ADMINISTRATIVOS EN QUE PARTICIPEN NIÑAS, NIÑOS Y ADOLESCENTES, DE </w:t>
            </w:r>
            <w:r w:rsidRPr="006531FB">
              <w:rPr>
                <w:rFonts w:ascii="Sofia Pro Light" w:hAnsi="Sofia Pro Light" w:cstheme="minorHAnsi"/>
                <w:sz w:val="16"/>
                <w:szCs w:val="16"/>
              </w:rPr>
              <w:lastRenderedPageBreak/>
              <w:t xml:space="preserve">CONFORMIDAD CON LO DISPUESTO EN LA PRESENTE LEY, LA LEY GENERAL Y DEMÁS DISPOSICIONES APLICABLES; </w:t>
            </w:r>
          </w:p>
          <w:p w14:paraId="5AFC1686" w14:textId="77777777" w:rsidR="00A417CD" w:rsidRPr="006531FB" w:rsidRDefault="009A41B5" w:rsidP="009A41B5">
            <w:pPr>
              <w:pStyle w:val="Sinespaciado"/>
              <w:jc w:val="both"/>
              <w:rPr>
                <w:rFonts w:ascii="Sofia Pro Light" w:hAnsi="Sofia Pro Light" w:cstheme="minorHAnsi"/>
                <w:sz w:val="16"/>
                <w:szCs w:val="16"/>
              </w:rPr>
            </w:pPr>
            <w:r w:rsidRPr="006531FB">
              <w:rPr>
                <w:rFonts w:ascii="Sofia Pro Light" w:hAnsi="Sofia Pro Light" w:cstheme="minorHAnsi"/>
                <w:sz w:val="16"/>
                <w:szCs w:val="16"/>
              </w:rPr>
              <w:t xml:space="preserve">III. COORDINAR LA EJECUCIÓN Y DAR SEGUIMIENTO A LAS MEDIDAS DE PROTECCIÓN PARA LA RESTITUCIÓN INTEGRAL DE LOS DERECHOS DE NIÑAS, NIÑOS Y ADOLESCENTES, A FIN DE QUE LAS INSTITUCIONES COMPETENTES ACTÚEN DE MANERA OPORTUNA Y ARTICULADA; </w:t>
            </w:r>
          </w:p>
          <w:p w14:paraId="13F90C71" w14:textId="77777777" w:rsidR="00A417CD" w:rsidRPr="006531FB" w:rsidRDefault="009A41B5" w:rsidP="009A41B5">
            <w:pPr>
              <w:pStyle w:val="Sinespaciado"/>
              <w:jc w:val="both"/>
              <w:rPr>
                <w:rFonts w:ascii="Sofia Pro Light" w:hAnsi="Sofia Pro Light" w:cstheme="minorHAnsi"/>
                <w:sz w:val="16"/>
                <w:szCs w:val="16"/>
              </w:rPr>
            </w:pPr>
            <w:r w:rsidRPr="006531FB">
              <w:rPr>
                <w:rFonts w:ascii="Sofia Pro Light" w:hAnsi="Sofia Pro Light" w:cstheme="minorHAnsi"/>
                <w:sz w:val="16"/>
                <w:szCs w:val="16"/>
              </w:rPr>
              <w:t xml:space="preserve">IV. FUNGIR COMO MEDIADOR Y CONCILIADOR EN CASOS DE CONFLICTO FAMILIAR, CUANDO LOS DERECHOS DE NIÑAS, NIÑOS Y ADOLESCENTES HAYAN SIDO RESTRINGIDOS O VULNERADOS, CONFORME A LAS DISPOSICIONES APLICABLES. LA MEDIACIÓN Y CONCILIACIÓN NO PROCEDERÁ EN CASOS DE VIOLENCIA; </w:t>
            </w:r>
          </w:p>
          <w:p w14:paraId="545F04E5" w14:textId="77777777" w:rsidR="00B8784C" w:rsidRPr="006531FB" w:rsidRDefault="009A41B5" w:rsidP="009A41B5">
            <w:pPr>
              <w:pStyle w:val="Sinespaciado"/>
              <w:jc w:val="both"/>
              <w:rPr>
                <w:rFonts w:ascii="Sofia Pro Light" w:hAnsi="Sofia Pro Light" w:cstheme="minorHAnsi"/>
                <w:sz w:val="16"/>
                <w:szCs w:val="16"/>
              </w:rPr>
            </w:pPr>
            <w:r w:rsidRPr="006531FB">
              <w:rPr>
                <w:rFonts w:ascii="Sofia Pro Light" w:hAnsi="Sofia Pro Light" w:cstheme="minorHAnsi"/>
                <w:sz w:val="16"/>
                <w:szCs w:val="16"/>
              </w:rPr>
              <w:t xml:space="preserve">V. DENUNCIAR ANTE EL MINISTERIO PÚBLICO AQUELLOS HECHOS QUE SE PRESUMAN CONSTITUTIVOS DE DELITO EN CONTRA DE NIÑAS, NIÑOS Y ADOLESCENTES; </w:t>
            </w:r>
          </w:p>
          <w:p w14:paraId="5C4BA7B9" w14:textId="77777777" w:rsidR="00B8784C" w:rsidRPr="006531FB" w:rsidRDefault="009A41B5" w:rsidP="009A41B5">
            <w:pPr>
              <w:pStyle w:val="Sinespaciado"/>
              <w:jc w:val="both"/>
              <w:rPr>
                <w:rFonts w:ascii="Sofia Pro Light" w:hAnsi="Sofia Pro Light" w:cstheme="minorHAnsi"/>
                <w:sz w:val="16"/>
                <w:szCs w:val="16"/>
              </w:rPr>
            </w:pPr>
            <w:r w:rsidRPr="006531FB">
              <w:rPr>
                <w:rFonts w:ascii="Sofia Pro Light" w:hAnsi="Sofia Pro Light" w:cstheme="minorHAnsi"/>
                <w:sz w:val="16"/>
                <w:szCs w:val="16"/>
              </w:rPr>
              <w:t xml:space="preserve">VI. SOLICITAR AL MINISTERIO PÚBLICO LA IMPOSICIÓN DE MEDIDAS URGENTES DE PROTECCIÓN ESPECIAL IDÓNEAS, CUANDO EXISTA UN RIESGO INMINENTE CONTRA LA VIDA, INTEGRIDAD O LIBERTAD DE NIÑAS, NIÑOS Y ADOLESCENTES, QUIEN DEBERÁ DECRETARLAS A MÁS TARDAR, DURANTE LAS SIGUIENTES TRES HORAS A LA RECEPCIÓN DE LA SOLICITUD, DANDO AVISO DE INMEDIATO A LA AUTORIDAD JURISDICCIONAL COMPETENTE. SON MEDIDAS URGENTES DE PROTECCIÓN ESPECIAL EN RELACIÓN CON NIÑAS, NIÑOS Y ADOLESCENTES, ADEMÁS DE LAS ESTABLECIDAS EN EL CÓDIGO NACIONAL DE PROCEDIMIENTOS PENALES, LAS SIGUIENTES: </w:t>
            </w:r>
          </w:p>
          <w:p w14:paraId="5D6E3893" w14:textId="77777777" w:rsidR="00B8784C" w:rsidRPr="006531FB" w:rsidRDefault="009A41B5" w:rsidP="009A41B5">
            <w:pPr>
              <w:pStyle w:val="Sinespaciado"/>
              <w:jc w:val="both"/>
              <w:rPr>
                <w:rFonts w:ascii="Sofia Pro Light" w:hAnsi="Sofia Pro Light" w:cstheme="minorHAnsi"/>
                <w:sz w:val="16"/>
                <w:szCs w:val="16"/>
              </w:rPr>
            </w:pPr>
            <w:r w:rsidRPr="006531FB">
              <w:rPr>
                <w:rFonts w:ascii="Sofia Pro Light" w:hAnsi="Sofia Pro Light" w:cstheme="minorHAnsi"/>
                <w:sz w:val="16"/>
                <w:szCs w:val="16"/>
              </w:rPr>
              <w:t>A). EL INGRESO DE UNA NIÑA, NIÑO O ADOLESCENTE A UN CENTRO DE ASISTENCIA SOCIAL, Y</w:t>
            </w:r>
            <w:r w:rsidR="00B8784C" w:rsidRPr="006531FB">
              <w:rPr>
                <w:rFonts w:ascii="Sofia Pro Light" w:hAnsi="Sofia Pro Light" w:cstheme="minorHAnsi"/>
                <w:sz w:val="16"/>
                <w:szCs w:val="16"/>
              </w:rPr>
              <w:t xml:space="preserve"> </w:t>
            </w:r>
            <w:r w:rsidRPr="006531FB">
              <w:rPr>
                <w:rFonts w:ascii="Sofia Pro Light" w:hAnsi="Sofia Pro Light" w:cstheme="minorHAnsi"/>
                <w:sz w:val="16"/>
                <w:szCs w:val="16"/>
              </w:rPr>
              <w:t xml:space="preserve">B). LA ATENCIÓN MÉDICA INMEDIATA POR PARTE DE ALGUNA INSTITUCIÓN DEL SISTEMA ESTATAL DE SALUD. DENTRO DE LAS VEINTICUATRO HORAS SIGUIENTES A LA IMPOSICIÓN DE LA MEDIDA URGENTE DE PROTECCIÓN, EL ÓRGANO JURISDICCIONAL COMPETENTE DEBERÁ PRONUNCIARSE SOBRE LA CANCELACIÓN, RATIFICACIÓN O MODIFICACIÓN DE LA MEDIDA QUE SE ENCUENTRE VIGENTE; </w:t>
            </w:r>
          </w:p>
          <w:p w14:paraId="687D4D78" w14:textId="77777777" w:rsidR="00B8784C" w:rsidRPr="006531FB" w:rsidRDefault="009A41B5" w:rsidP="009A41B5">
            <w:pPr>
              <w:pStyle w:val="Sinespaciado"/>
              <w:jc w:val="both"/>
              <w:rPr>
                <w:rFonts w:ascii="Sofia Pro Light" w:hAnsi="Sofia Pro Light" w:cstheme="minorHAnsi"/>
                <w:sz w:val="16"/>
                <w:szCs w:val="16"/>
              </w:rPr>
            </w:pPr>
            <w:r w:rsidRPr="006531FB">
              <w:rPr>
                <w:rFonts w:ascii="Sofia Pro Light" w:hAnsi="Sofia Pro Light" w:cstheme="minorHAnsi"/>
                <w:sz w:val="16"/>
                <w:szCs w:val="16"/>
              </w:rPr>
              <w:t>VII. ORDENAR, FUNDADA Y MOTIVADAMENTE, BAJO SU MÁS ESTRICTA RESPONSABILIDAD, LA APLICACIÓN DE MEDIDAS URGENTES DE PROTECCIÓN ESPECIAL ESTABLECIDAS EN LA FRACCIÓN ANTERIOR, CUANDO EXISTA RIESGO INMINENTE CONTRA LA VIDA, INTEGRIDAD O LIBERTAD DE NIÑAS, NIÑOS O ADOLESCENTES, DANDO AVISO DE INMEDIATO AL MINISTERIO PÚBLICO Y A LA AUTORIDAD JURISDICCIONAL COMPETENTE. DENTRO DE LAS VEINTICUATRO HORAS SIGUIENTES A LA IMPOSICIÓN DE LA MEDIDA URGENTE DE PROTECCIÓN EL ÓRGANO JURISDICCIONAL COMPETENTE DEBERÁ PRONUNCIARSE SOBRE LA CANCELACIÓN, RATIFICACIÓN O MODIFICACIÓN DE LA MEDIDA QUE SE ENCUENTRE VIGENTE. PARA LA IMPOSICIÓN DE LAS MEDIDAS URGENTES DE PROTECCIÓN, LA PROCURADURÍA PODRÁ</w:t>
            </w:r>
            <w:r w:rsidRPr="0023581E">
              <w:rPr>
                <w:rFonts w:ascii="GeoSlab703 Md BT" w:hAnsi="GeoSlab703 Md BT"/>
                <w:sz w:val="16"/>
                <w:szCs w:val="16"/>
              </w:rPr>
              <w:t xml:space="preserve"> </w:t>
            </w:r>
            <w:r w:rsidRPr="006531FB">
              <w:rPr>
                <w:rFonts w:ascii="Sofia Pro Light" w:hAnsi="Sofia Pro Light" w:cstheme="minorHAnsi"/>
                <w:sz w:val="16"/>
                <w:szCs w:val="16"/>
              </w:rPr>
              <w:t xml:space="preserve">SOLICITAR EL AUXILIO DE LAS INSTITUCIONES POLICIALES COMPETENTES. EN CASO DE INCUMPLIMIENTO DE LAS MEDIDAS URGENTES DE PROTECCIÓN, LA PROCURADURÍA PODRÁ SOLICITAR LA IMPOSICIÓN DE LAS MEDIDAS DE APREMIO CORRESPONDIENTES A LA AUTORIDAD COMPETENTE; </w:t>
            </w:r>
          </w:p>
          <w:p w14:paraId="2A11EE47" w14:textId="77777777" w:rsidR="00B8784C" w:rsidRPr="006531FB" w:rsidRDefault="009A41B5" w:rsidP="009A41B5">
            <w:pPr>
              <w:pStyle w:val="Sinespaciado"/>
              <w:jc w:val="both"/>
              <w:rPr>
                <w:rFonts w:ascii="Sofia Pro Light" w:hAnsi="Sofia Pro Light" w:cstheme="minorHAnsi"/>
                <w:sz w:val="16"/>
                <w:szCs w:val="16"/>
              </w:rPr>
            </w:pPr>
            <w:r w:rsidRPr="006531FB">
              <w:rPr>
                <w:rFonts w:ascii="Sofia Pro Light" w:hAnsi="Sofia Pro Light" w:cstheme="minorHAnsi"/>
                <w:sz w:val="16"/>
                <w:szCs w:val="16"/>
              </w:rPr>
              <w:t xml:space="preserve">VIII. PROMOVER LA PARTICIPACIÓN DE LOS SECTORES PÚBLICO, SOCIAL Y PRIVADO EN LA PLANIFICACIÓN Y EJECUCIÓN DE ACCIONES A FAVOR DE LA ATENCIÓN, DEFENSA Y PROTECCIÓN DE NIÑAS, NIÑOS Y ADOLESCENTES; IX. ASESORAR A LAS AUTORIDADES COMPETENTES Y A LOS SECTORES PÚBLICO, SOCIAL Y PRIVADO EN EL CUMPLIMIENTO DEL MARCO NORMATIVO RELATIVO A LA PROTECCIÓN DE NIÑAS, NIÑOS Y ADOLESCENTES, CONFORME A LAS DISPOSICIONES APLICABLES; </w:t>
            </w:r>
          </w:p>
          <w:p w14:paraId="0CEEF309" w14:textId="77777777" w:rsidR="00B8784C" w:rsidRPr="006531FB" w:rsidRDefault="009A41B5" w:rsidP="009A41B5">
            <w:pPr>
              <w:pStyle w:val="Sinespaciado"/>
              <w:jc w:val="both"/>
              <w:rPr>
                <w:rFonts w:ascii="Sofia Pro Light" w:hAnsi="Sofia Pro Light" w:cstheme="minorHAnsi"/>
                <w:sz w:val="16"/>
                <w:szCs w:val="16"/>
              </w:rPr>
            </w:pPr>
            <w:r w:rsidRPr="006531FB">
              <w:rPr>
                <w:rFonts w:ascii="Sofia Pro Light" w:hAnsi="Sofia Pro Light" w:cstheme="minorHAnsi"/>
                <w:sz w:val="16"/>
                <w:szCs w:val="16"/>
              </w:rPr>
              <w:t xml:space="preserve">X. DESARROLLAR LOS LINEAMENTOS Y PROCEDIMIENTOS A LOS QUE SE SUJETARÁN PARA LA RESTITUCIÓN DE LOS DERECHOS DE NIÑAS, NIÑOS Y ADOLESCENTES; </w:t>
            </w:r>
          </w:p>
          <w:p w14:paraId="45EE608F" w14:textId="77777777" w:rsidR="00B8784C" w:rsidRPr="006531FB" w:rsidRDefault="009A41B5" w:rsidP="009A41B5">
            <w:pPr>
              <w:pStyle w:val="Sinespaciado"/>
              <w:jc w:val="both"/>
              <w:rPr>
                <w:rFonts w:ascii="Sofia Pro Light" w:hAnsi="Sofia Pro Light" w:cstheme="minorHAnsi"/>
                <w:sz w:val="16"/>
                <w:szCs w:val="16"/>
              </w:rPr>
            </w:pPr>
            <w:r w:rsidRPr="006531FB">
              <w:rPr>
                <w:rFonts w:ascii="Sofia Pro Light" w:hAnsi="Sofia Pro Light" w:cstheme="minorHAnsi"/>
                <w:sz w:val="16"/>
                <w:szCs w:val="16"/>
              </w:rPr>
              <w:t xml:space="preserve">XI. COADYUVAR CON EL SISTEMA NACIONAL DIF EN LA ELABORACIÓN DE LOS LINEAMIENTOS Y PROCEDIMIENTOS PARA REGISTRAR, CAPACITAR, EVALUAR Y CERTIFICAR A LAS FAMILIAS QUE RESULTEN IDÓNEAS, CONSIDERANDO LOS REQUISITOS SEÑALADOS 55 PARA EL ACOGIMIENTO PREADOPTIVO, ASÍ COMO PARA EMITIR LOS CERTIFICADOS DE IDONEIDAD; </w:t>
            </w:r>
          </w:p>
          <w:p w14:paraId="64FB21F1" w14:textId="77777777" w:rsidR="00B8784C" w:rsidRPr="006531FB" w:rsidRDefault="009A41B5" w:rsidP="009A41B5">
            <w:pPr>
              <w:pStyle w:val="Sinespaciado"/>
              <w:jc w:val="both"/>
              <w:rPr>
                <w:rFonts w:ascii="Sofia Pro Light" w:hAnsi="Sofia Pro Light" w:cstheme="minorHAnsi"/>
                <w:sz w:val="16"/>
                <w:szCs w:val="16"/>
              </w:rPr>
            </w:pPr>
            <w:r w:rsidRPr="006531FB">
              <w:rPr>
                <w:rFonts w:ascii="Sofia Pro Light" w:hAnsi="Sofia Pro Light" w:cstheme="minorHAnsi"/>
                <w:sz w:val="16"/>
                <w:szCs w:val="16"/>
              </w:rPr>
              <w:t xml:space="preserve">XII. PROPORCIONAR INFORMACIÓN PARA INTEGRAR Y SISTEMATIZAR EL REGISTRO NACIONAL DE CENTROS DE ASISTENCIA SOCIAL; </w:t>
            </w:r>
          </w:p>
          <w:p w14:paraId="11520C25" w14:textId="77777777" w:rsidR="00B8784C" w:rsidRPr="006531FB" w:rsidRDefault="009A41B5" w:rsidP="009A41B5">
            <w:pPr>
              <w:pStyle w:val="Sinespaciado"/>
              <w:jc w:val="both"/>
              <w:rPr>
                <w:rFonts w:ascii="Sofia Pro Light" w:hAnsi="Sofia Pro Light" w:cstheme="minorHAnsi"/>
                <w:sz w:val="16"/>
                <w:szCs w:val="16"/>
              </w:rPr>
            </w:pPr>
            <w:r w:rsidRPr="006531FB">
              <w:rPr>
                <w:rFonts w:ascii="Sofia Pro Light" w:hAnsi="Sofia Pro Light" w:cstheme="minorHAnsi"/>
                <w:sz w:val="16"/>
                <w:szCs w:val="16"/>
              </w:rPr>
              <w:t xml:space="preserve">XIII. SUPERVISAR EL DEBIDO FUNCIONAMIENTO DE LOS CENTROS DE ASISTENCIA SOCIAL Y, EN SU CASO, EJERCER LAS ACCIONES LEGALES QUE CORRESPONDAN POR EL INCUMPLIMIENTO DE LOS REQUISITOS QUE ESTABLECEN LA PRESENTE LEY, LA LEY GENERAL Y DEMÁS DISPOSICIONES APLICABLES; </w:t>
            </w:r>
          </w:p>
          <w:p w14:paraId="13A8A902" w14:textId="77777777" w:rsidR="00B8784C" w:rsidRPr="006531FB" w:rsidRDefault="009A41B5" w:rsidP="009A41B5">
            <w:pPr>
              <w:pStyle w:val="Sinespaciado"/>
              <w:jc w:val="both"/>
              <w:rPr>
                <w:rFonts w:ascii="Sofia Pro Light" w:hAnsi="Sofia Pro Light" w:cstheme="minorHAnsi"/>
                <w:sz w:val="16"/>
                <w:szCs w:val="16"/>
              </w:rPr>
            </w:pPr>
            <w:r w:rsidRPr="006531FB">
              <w:rPr>
                <w:rFonts w:ascii="Sofia Pro Light" w:hAnsi="Sofia Pro Light" w:cstheme="minorHAnsi"/>
                <w:sz w:val="16"/>
                <w:szCs w:val="16"/>
              </w:rPr>
              <w:t xml:space="preserve">XIV. SUPERVISAR LA EJECUCIÓN DE LAS MEDIDAS ESPECIALES DE PROTECCIÓN DE NIÑAS, NIÑOS Y ADOLESCENTES QUE HAYAN SIDO SEPARADOS DE SU FAMILIA DE ORIGEN POR RESOLUCIÓN JUDICIAL; </w:t>
            </w:r>
          </w:p>
          <w:p w14:paraId="486862BB" w14:textId="77777777" w:rsidR="00B8784C" w:rsidRPr="006531FB" w:rsidRDefault="009A41B5" w:rsidP="009A41B5">
            <w:pPr>
              <w:pStyle w:val="Sinespaciado"/>
              <w:jc w:val="both"/>
              <w:rPr>
                <w:rFonts w:ascii="Sofia Pro Light" w:hAnsi="Sofia Pro Light" w:cstheme="minorHAnsi"/>
                <w:sz w:val="16"/>
                <w:szCs w:val="16"/>
              </w:rPr>
            </w:pPr>
            <w:r w:rsidRPr="006531FB">
              <w:rPr>
                <w:rFonts w:ascii="Sofia Pro Light" w:hAnsi="Sofia Pro Light" w:cstheme="minorHAnsi"/>
                <w:sz w:val="16"/>
                <w:szCs w:val="16"/>
              </w:rPr>
              <w:t xml:space="preserve">XV. REALIZAR Y PROMOVER ESTUDIOS E INVESTIGACIONES PARA FORTALECER LAS ACCIONES A FAVOR DE LA ATENCIÓN, DEFENSA Y PROTECCIÓN DE NIÑAS, NIÑOS Y ADOLESCENTES, CON EL FIN DE DIFUNDIRLOS ENTRE LAS AUTORIDADES COMPETENTES Y LOS SECTORES PÚBLICO, SOCIAL Y PRIVADO PARA SU INCORPORACIÓN EN LOS PROGRAMAS RESPECTIVOS, Y </w:t>
            </w:r>
          </w:p>
          <w:p w14:paraId="67A071D4" w14:textId="77777777" w:rsidR="00B8784C" w:rsidRPr="006531FB" w:rsidRDefault="009A41B5" w:rsidP="009A41B5">
            <w:pPr>
              <w:pStyle w:val="Sinespaciado"/>
              <w:jc w:val="both"/>
              <w:rPr>
                <w:rFonts w:ascii="Sofia Pro Light" w:hAnsi="Sofia Pro Light" w:cstheme="minorHAnsi"/>
                <w:sz w:val="16"/>
                <w:szCs w:val="16"/>
              </w:rPr>
            </w:pPr>
            <w:r w:rsidRPr="006531FB">
              <w:rPr>
                <w:rFonts w:ascii="Sofia Pro Light" w:hAnsi="Sofia Pro Light" w:cstheme="minorHAnsi"/>
                <w:sz w:val="16"/>
                <w:szCs w:val="16"/>
              </w:rPr>
              <w:t xml:space="preserve">XVI. LAS DEMÁS QUE LE CONFIERAN OTRAS DISPOSICIONES APLICABLES. </w:t>
            </w:r>
          </w:p>
          <w:p w14:paraId="113BC050" w14:textId="77777777" w:rsidR="00B8784C" w:rsidRPr="006531FB" w:rsidRDefault="009A41B5" w:rsidP="009A41B5">
            <w:pPr>
              <w:pStyle w:val="Sinespaciado"/>
              <w:jc w:val="both"/>
              <w:rPr>
                <w:rFonts w:ascii="Sofia Pro Light" w:hAnsi="Sofia Pro Light" w:cstheme="minorHAnsi"/>
                <w:sz w:val="16"/>
                <w:szCs w:val="16"/>
              </w:rPr>
            </w:pPr>
            <w:r w:rsidRPr="006531FB">
              <w:rPr>
                <w:rFonts w:ascii="Sofia Pro Light" w:hAnsi="Sofia Pro Light" w:cstheme="minorHAnsi"/>
                <w:sz w:val="16"/>
                <w:szCs w:val="16"/>
              </w:rPr>
              <w:t xml:space="preserve">ARTÍCULO 115. PARA SOLICITAR LA PROTECCIÓN Y RESTITUCIÓN INTEGRAL DE LOS DERECHOS DE NIÑAS, NIÑOS Y ADOLESCENTES, LA PROCURADURÍA DEBERÁ SEGUIR EL PROCEDIMIENTO SIGUIENTE: </w:t>
            </w:r>
          </w:p>
          <w:p w14:paraId="3C4D7EED" w14:textId="77777777" w:rsidR="00B8784C" w:rsidRPr="006531FB" w:rsidRDefault="009A41B5" w:rsidP="009A41B5">
            <w:pPr>
              <w:pStyle w:val="Sinespaciado"/>
              <w:jc w:val="both"/>
              <w:rPr>
                <w:rFonts w:ascii="Sofia Pro Light" w:hAnsi="Sofia Pro Light" w:cstheme="minorHAnsi"/>
                <w:sz w:val="16"/>
                <w:szCs w:val="16"/>
              </w:rPr>
            </w:pPr>
            <w:r w:rsidRPr="006531FB">
              <w:rPr>
                <w:rFonts w:ascii="Sofia Pro Light" w:hAnsi="Sofia Pro Light" w:cstheme="minorHAnsi"/>
                <w:sz w:val="16"/>
                <w:szCs w:val="16"/>
              </w:rPr>
              <w:t xml:space="preserve">I. DETECTAR O RECIBIR CASOS DE RESTRICCIÓN Y VULNERACIÓN DE DERECHOS DE NIÑAS, NIÑOS Y ADOLESCENTES; </w:t>
            </w:r>
          </w:p>
          <w:p w14:paraId="040B16FA" w14:textId="77777777" w:rsidR="00B8784C" w:rsidRPr="00837006" w:rsidRDefault="009A41B5" w:rsidP="009A41B5">
            <w:pPr>
              <w:pStyle w:val="Sinespaciado"/>
              <w:jc w:val="both"/>
              <w:rPr>
                <w:rFonts w:ascii="Sofia Pro Light" w:hAnsi="Sofia Pro Light" w:cstheme="minorHAnsi"/>
                <w:sz w:val="16"/>
                <w:szCs w:val="16"/>
              </w:rPr>
            </w:pPr>
            <w:r w:rsidRPr="00837006">
              <w:rPr>
                <w:rFonts w:ascii="Sofia Pro Light" w:hAnsi="Sofia Pro Light" w:cstheme="minorHAnsi"/>
                <w:sz w:val="16"/>
                <w:szCs w:val="16"/>
              </w:rPr>
              <w:lastRenderedPageBreak/>
              <w:t xml:space="preserve">II. ACERCARSE A LA FAMILIA O LUGARES EN DONDE SE ENCUENTREN NIÑAS, NIÑOS Y ADOLESCENTES PARA DIAGNOSTICAR LA SITUACIÓN DE SUS DERECHOS CUANDO EXISTA INFORMACIÓN SOBRE POSIBLE RESTRICCIÓN O VULNERACIÓN DE LOS MISMOS; </w:t>
            </w:r>
          </w:p>
          <w:p w14:paraId="387D363C" w14:textId="77777777" w:rsidR="00B8784C" w:rsidRPr="00837006" w:rsidRDefault="009A41B5" w:rsidP="009A41B5">
            <w:pPr>
              <w:pStyle w:val="Sinespaciado"/>
              <w:jc w:val="both"/>
              <w:rPr>
                <w:rFonts w:ascii="Sofia Pro Light" w:hAnsi="Sofia Pro Light" w:cstheme="minorHAnsi"/>
                <w:sz w:val="16"/>
                <w:szCs w:val="16"/>
              </w:rPr>
            </w:pPr>
            <w:r w:rsidRPr="00837006">
              <w:rPr>
                <w:rFonts w:ascii="Sofia Pro Light" w:hAnsi="Sofia Pro Light" w:cstheme="minorHAnsi"/>
                <w:sz w:val="16"/>
                <w:szCs w:val="16"/>
              </w:rPr>
              <w:t xml:space="preserve">III. DETERMINAR EN CADA UNO DE LOS CASOS IDENTIFICADOS LOS DERECHOS QUE SE ENCUENTRAN RESTRINGIDOS O VULNERADOS; </w:t>
            </w:r>
          </w:p>
          <w:p w14:paraId="3696653A" w14:textId="77777777" w:rsidR="00B8784C" w:rsidRPr="00837006" w:rsidRDefault="009A41B5" w:rsidP="009A41B5">
            <w:pPr>
              <w:pStyle w:val="Sinespaciado"/>
              <w:jc w:val="both"/>
              <w:rPr>
                <w:rFonts w:ascii="Sofia Pro Light" w:hAnsi="Sofia Pro Light" w:cstheme="minorHAnsi"/>
                <w:sz w:val="16"/>
                <w:szCs w:val="16"/>
              </w:rPr>
            </w:pPr>
            <w:r w:rsidRPr="00837006">
              <w:rPr>
                <w:rFonts w:ascii="Sofia Pro Light" w:hAnsi="Sofia Pro Light" w:cstheme="minorHAnsi"/>
                <w:sz w:val="16"/>
                <w:szCs w:val="16"/>
              </w:rPr>
              <w:t xml:space="preserve">IV. ELABORAR, BAJO EL PRINCIPIO DEL INTERÉS SUPERIOR DE LA NIÑEZ, UN DIAGNÓSTICO SOBRE LA SITUACIÓN DE VULNERACIÓN Y UN PLAN DE RESTITUCIÓN DE DERECHOS, QUE INCLUYA LAS PROPUESTAS DE MEDIDAS PARA SU PROTECCIÓN; </w:t>
            </w:r>
          </w:p>
          <w:p w14:paraId="42B63C36" w14:textId="77777777" w:rsidR="00B8784C" w:rsidRPr="00837006" w:rsidRDefault="009A41B5" w:rsidP="009A41B5">
            <w:pPr>
              <w:pStyle w:val="Sinespaciado"/>
              <w:jc w:val="both"/>
              <w:rPr>
                <w:rFonts w:ascii="Sofia Pro Light" w:hAnsi="Sofia Pro Light" w:cstheme="minorHAnsi"/>
                <w:sz w:val="16"/>
                <w:szCs w:val="16"/>
              </w:rPr>
            </w:pPr>
            <w:r w:rsidRPr="00837006">
              <w:rPr>
                <w:rFonts w:ascii="Sofia Pro Light" w:hAnsi="Sofia Pro Light" w:cstheme="minorHAnsi"/>
                <w:sz w:val="16"/>
                <w:szCs w:val="16"/>
              </w:rPr>
              <w:t xml:space="preserve">V. ACORDAR Y COORDINAR CON LAS INSTITUCIONES QUE CORRESPONDA EL CUMPLIMIENTO DEL PLAN DE RESTITUCIÓN DE DERECHOS, Y </w:t>
            </w:r>
          </w:p>
          <w:p w14:paraId="6430AACC" w14:textId="77777777" w:rsidR="00B8784C" w:rsidRPr="00837006" w:rsidRDefault="009A41B5" w:rsidP="009A41B5">
            <w:pPr>
              <w:pStyle w:val="Sinespaciado"/>
              <w:jc w:val="both"/>
              <w:rPr>
                <w:rFonts w:ascii="Sofia Pro Light" w:hAnsi="Sofia Pro Light" w:cstheme="minorHAnsi"/>
                <w:sz w:val="16"/>
                <w:szCs w:val="16"/>
              </w:rPr>
            </w:pPr>
            <w:r w:rsidRPr="00837006">
              <w:rPr>
                <w:rFonts w:ascii="Sofia Pro Light" w:hAnsi="Sofia Pro Light" w:cstheme="minorHAnsi"/>
                <w:sz w:val="16"/>
                <w:szCs w:val="16"/>
              </w:rPr>
              <w:t xml:space="preserve">VI. DAR SEGUIMIENTO A CADA UNA DE LAS ACCIONES DEL PLAN DE RESTITUCIÓN DE DERECHOS, HASTA CERCIORARSE DE QUE TODOS LOS DERECHOS DE LA NIÑA, NIÑO O ADOLESCENTE SE ENCUENTREN GARANTIZADOS. </w:t>
            </w:r>
          </w:p>
          <w:p w14:paraId="3A154361" w14:textId="77777777" w:rsidR="00236389" w:rsidRPr="00837006" w:rsidRDefault="009A41B5" w:rsidP="009A41B5">
            <w:pPr>
              <w:pStyle w:val="Sinespaciado"/>
              <w:jc w:val="both"/>
              <w:rPr>
                <w:rFonts w:ascii="Sofia Pro Light" w:hAnsi="Sofia Pro Light" w:cstheme="minorHAnsi"/>
                <w:sz w:val="16"/>
                <w:szCs w:val="16"/>
              </w:rPr>
            </w:pPr>
            <w:r w:rsidRPr="00837006">
              <w:rPr>
                <w:rFonts w:ascii="Sofia Pro Light" w:hAnsi="Sofia Pro Light" w:cstheme="minorHAnsi"/>
                <w:sz w:val="16"/>
                <w:szCs w:val="16"/>
              </w:rPr>
              <w:t xml:space="preserve">ARTÍCULO 116. EL TITULAR DE LA PROCURADURÍA SERÁ DESIGNADO Y REMOVIDO LIBREMENTE POR EL TITULAR DEL SISTEMA ESTATAL DIF. PARA SER TITULAR DE LA PROCURADURÍA SE CUBRIRÁN LOS REQUISITOS SIGUIENTES: </w:t>
            </w:r>
          </w:p>
          <w:p w14:paraId="5CC6AFF6" w14:textId="77777777" w:rsidR="00236389" w:rsidRPr="00837006" w:rsidRDefault="009A41B5" w:rsidP="009A41B5">
            <w:pPr>
              <w:pStyle w:val="Sinespaciado"/>
              <w:jc w:val="both"/>
              <w:rPr>
                <w:rFonts w:ascii="Sofia Pro Light" w:hAnsi="Sofia Pro Light" w:cstheme="minorHAnsi"/>
                <w:sz w:val="16"/>
                <w:szCs w:val="16"/>
              </w:rPr>
            </w:pPr>
            <w:r w:rsidRPr="00837006">
              <w:rPr>
                <w:rFonts w:ascii="Sofia Pro Light" w:hAnsi="Sofia Pro Light" w:cstheme="minorHAnsi"/>
                <w:sz w:val="16"/>
                <w:szCs w:val="16"/>
              </w:rPr>
              <w:t xml:space="preserve">I. SER TLAXCALTECA, O EN SU CASO, DEMOSTRAR UNA RESIDENCIA MÍNIMA DE DOS AÑOS EN EL ESTADO, INMEDIATAMENTE ANTERIORES AL DÍA DE LA DESIGNACIÓN; </w:t>
            </w:r>
          </w:p>
          <w:p w14:paraId="4D595465" w14:textId="77777777" w:rsidR="00236389" w:rsidRPr="00837006" w:rsidRDefault="009A41B5" w:rsidP="009A41B5">
            <w:pPr>
              <w:pStyle w:val="Sinespaciado"/>
              <w:jc w:val="both"/>
              <w:rPr>
                <w:rFonts w:ascii="Sofia Pro Light" w:hAnsi="Sofia Pro Light" w:cstheme="minorHAnsi"/>
                <w:sz w:val="16"/>
                <w:szCs w:val="16"/>
              </w:rPr>
            </w:pPr>
            <w:r w:rsidRPr="00837006">
              <w:rPr>
                <w:rFonts w:ascii="Sofia Pro Light" w:hAnsi="Sofia Pro Light" w:cstheme="minorHAnsi"/>
                <w:sz w:val="16"/>
                <w:szCs w:val="16"/>
              </w:rPr>
              <w:t xml:space="preserve">II. CONTAR CON TÍTULO DE LICENCIADO EN DERECHO LEGALMENTE EXPEDIDO POR INSTITUCIÓN EDUCATIVA, Y </w:t>
            </w:r>
          </w:p>
          <w:p w14:paraId="77079356" w14:textId="77777777" w:rsidR="009A41B5" w:rsidRPr="00837006" w:rsidRDefault="009A41B5" w:rsidP="009A41B5">
            <w:pPr>
              <w:pStyle w:val="Sinespaciado"/>
              <w:jc w:val="both"/>
              <w:rPr>
                <w:rFonts w:ascii="Sofia Pro Light" w:hAnsi="Sofia Pro Light" w:cstheme="minorHAnsi"/>
                <w:sz w:val="16"/>
                <w:szCs w:val="16"/>
              </w:rPr>
            </w:pPr>
            <w:r w:rsidRPr="00837006">
              <w:rPr>
                <w:rFonts w:ascii="Sofia Pro Light" w:hAnsi="Sofia Pro Light" w:cstheme="minorHAnsi"/>
                <w:sz w:val="16"/>
                <w:szCs w:val="16"/>
              </w:rPr>
              <w:t>III. TENER POR LO MENOS TRES AÑOS DE EJERCICIO PROFESIONAL DEL DERECHO.</w:t>
            </w:r>
          </w:p>
          <w:p w14:paraId="78AC329D" w14:textId="77777777" w:rsidR="009A41B5" w:rsidRPr="00837006" w:rsidRDefault="009A41B5" w:rsidP="009A41B5">
            <w:pPr>
              <w:pStyle w:val="Sinespaciado"/>
              <w:jc w:val="both"/>
              <w:rPr>
                <w:rFonts w:ascii="Sofia Pro Medium" w:hAnsi="Sofia Pro Medium" w:cstheme="minorHAnsi"/>
                <w:sz w:val="16"/>
                <w:szCs w:val="16"/>
              </w:rPr>
            </w:pPr>
            <w:r w:rsidRPr="00837006">
              <w:rPr>
                <w:rFonts w:ascii="Sofia Pro Medium" w:hAnsi="Sofia Pro Medium" w:cstheme="minorHAnsi"/>
                <w:sz w:val="16"/>
                <w:szCs w:val="16"/>
              </w:rPr>
              <w:t>REGLAMENTO DE LOS DERECHOS DE NIÑAS, NIÑOS Y ADOLESCENTES DEL ESTADO DE TLAXCALA</w:t>
            </w:r>
          </w:p>
          <w:p w14:paraId="011EB24A" w14:textId="77777777" w:rsidR="006A37E6" w:rsidRPr="00763AFC" w:rsidRDefault="009A41B5" w:rsidP="009A41B5">
            <w:pPr>
              <w:pStyle w:val="Sinespaciado"/>
              <w:jc w:val="both"/>
              <w:rPr>
                <w:rFonts w:ascii="Sofia Pro Light" w:hAnsi="Sofia Pro Light" w:cstheme="minorHAnsi"/>
                <w:sz w:val="16"/>
                <w:szCs w:val="16"/>
              </w:rPr>
            </w:pPr>
            <w:r w:rsidRPr="00763AFC">
              <w:rPr>
                <w:rFonts w:ascii="Sofia Pro Light" w:hAnsi="Sofia Pro Light" w:cstheme="minorHAnsi"/>
                <w:sz w:val="16"/>
                <w:szCs w:val="16"/>
              </w:rPr>
              <w:t xml:space="preserve">TÍTULO SEXTO DE LA PROCURADURÍA DE PROTECCIÓN DE NIÑAS, NIÑOS Y ADOLESCENTES ARTÍCULO 39. ADEMÁS DE LAS ATRIBUCIONES SEÑALADAS EN EL ARTÍCULO 114 DE LA LEY, A LA PROCURADURÍA LE CORRESPONDERÁ: </w:t>
            </w:r>
          </w:p>
          <w:p w14:paraId="11AA8119" w14:textId="77777777" w:rsidR="006A37E6" w:rsidRPr="00763AFC" w:rsidRDefault="009A41B5" w:rsidP="009A41B5">
            <w:pPr>
              <w:pStyle w:val="Sinespaciado"/>
              <w:jc w:val="both"/>
              <w:rPr>
                <w:rFonts w:ascii="Sofia Pro Light" w:hAnsi="Sofia Pro Light" w:cstheme="minorHAnsi"/>
                <w:sz w:val="16"/>
                <w:szCs w:val="16"/>
              </w:rPr>
            </w:pPr>
            <w:r w:rsidRPr="00763AFC">
              <w:rPr>
                <w:rFonts w:ascii="Sofia Pro Light" w:hAnsi="Sofia Pro Light" w:cstheme="minorHAnsi"/>
                <w:sz w:val="16"/>
                <w:szCs w:val="16"/>
              </w:rPr>
              <w:t xml:space="preserve">I. DESIGNAR A LAS O LO SERVIDORES PÚBLICOS QUE EJERZAN LA REPRESENTACIÓN COADYUVANTE EN LOS PROCEDIMIENTOS JURISDICCIONALES Y ADMINISTRATIVOS EN LA PROTECCIÓN DE LOS DERECHOS DE NIÑAS, NIÑOS Y ADOLESCENTES; </w:t>
            </w:r>
          </w:p>
          <w:p w14:paraId="5527691C" w14:textId="77777777" w:rsidR="006A37E6" w:rsidRPr="00763AFC" w:rsidRDefault="009A41B5" w:rsidP="009A41B5">
            <w:pPr>
              <w:pStyle w:val="Sinespaciado"/>
              <w:jc w:val="both"/>
              <w:rPr>
                <w:rFonts w:ascii="Sofia Pro Light" w:hAnsi="Sofia Pro Light" w:cstheme="minorHAnsi"/>
                <w:sz w:val="16"/>
                <w:szCs w:val="16"/>
              </w:rPr>
            </w:pPr>
            <w:r w:rsidRPr="00763AFC">
              <w:rPr>
                <w:rFonts w:ascii="Sofia Pro Light" w:hAnsi="Sofia Pro Light" w:cstheme="minorHAnsi"/>
                <w:sz w:val="16"/>
                <w:szCs w:val="16"/>
              </w:rPr>
              <w:t xml:space="preserve">II. INTERVENIR, EN LOS PROCESOS JURISDICCIONALES EN LOS QUE ESTÉN INVOLUCRADAS, NIÑAS, NIÑOS Y ADOLESCENTES PARA SALVAGUARDAR Y VELAR POR EL INTERÉS SUPERIOR DE LA NIÑEZ; </w:t>
            </w:r>
          </w:p>
          <w:p w14:paraId="63F83205" w14:textId="77777777" w:rsidR="006A37E6" w:rsidRPr="00763AFC" w:rsidRDefault="009A41B5" w:rsidP="009A41B5">
            <w:pPr>
              <w:pStyle w:val="Sinespaciado"/>
              <w:jc w:val="both"/>
              <w:rPr>
                <w:rFonts w:ascii="Sofia Pro Light" w:hAnsi="Sofia Pro Light" w:cstheme="minorHAnsi"/>
                <w:sz w:val="16"/>
                <w:szCs w:val="16"/>
              </w:rPr>
            </w:pPr>
            <w:r w:rsidRPr="00763AFC">
              <w:rPr>
                <w:rFonts w:ascii="Sofia Pro Light" w:hAnsi="Sofia Pro Light" w:cstheme="minorHAnsi"/>
                <w:sz w:val="16"/>
                <w:szCs w:val="16"/>
              </w:rPr>
              <w:t xml:space="preserve">III. CONOCER DEL TRÁMITE Y EXPEDICIÓN DEL CERTIFICADO DE IDONEIDAD DE LAS PERSONAS SOLICITANTES DE ADOPCIÓN; </w:t>
            </w:r>
          </w:p>
          <w:p w14:paraId="43A3E00E" w14:textId="77777777" w:rsidR="006A37E6" w:rsidRPr="00763AFC" w:rsidRDefault="009A41B5" w:rsidP="009A41B5">
            <w:pPr>
              <w:pStyle w:val="Sinespaciado"/>
              <w:jc w:val="both"/>
              <w:rPr>
                <w:rFonts w:ascii="Sofia Pro Light" w:hAnsi="Sofia Pro Light" w:cstheme="minorHAnsi"/>
                <w:sz w:val="16"/>
                <w:szCs w:val="16"/>
              </w:rPr>
            </w:pPr>
            <w:r w:rsidRPr="00763AFC">
              <w:rPr>
                <w:rFonts w:ascii="Sofia Pro Light" w:hAnsi="Sofia Pro Light" w:cstheme="minorHAnsi"/>
                <w:sz w:val="16"/>
                <w:szCs w:val="16"/>
              </w:rPr>
              <w:t>IV. PROMOVER LA RESTITUCIÓN, DE CONFORMIDAD CON LA LEY Y LAS DEMÁS DISPOSICIONES APLICABLES, DE LOS DERECHOS DE NIÑAS, NIÑOS Y ADOLESCENTES MEDIANTE LAS MEDIDAS NECESARIAS PARA TAL EFECTO;</w:t>
            </w:r>
          </w:p>
          <w:p w14:paraId="00D744B1" w14:textId="77777777" w:rsidR="006A37E6" w:rsidRPr="00763AFC" w:rsidRDefault="009A41B5" w:rsidP="009A41B5">
            <w:pPr>
              <w:pStyle w:val="Sinespaciado"/>
              <w:jc w:val="both"/>
              <w:rPr>
                <w:rFonts w:ascii="Sofia Pro Light" w:hAnsi="Sofia Pro Light" w:cstheme="minorHAnsi"/>
                <w:sz w:val="16"/>
                <w:szCs w:val="16"/>
              </w:rPr>
            </w:pPr>
            <w:r w:rsidRPr="00763AFC">
              <w:rPr>
                <w:rFonts w:ascii="Sofia Pro Light" w:hAnsi="Sofia Pro Light" w:cstheme="minorHAnsi"/>
                <w:sz w:val="16"/>
                <w:szCs w:val="16"/>
              </w:rPr>
              <w:t xml:space="preserve">V. INSTRUMENTAR PROTOCOLOS Y LINEAMIENTOS DE ACTUACIÓN PARA LA SUPERVISIÓN DEL DEBIDO FUNCIONAMIENTO DE LOS CENTROS DE ASISTENCIA SOCIAL; </w:t>
            </w:r>
          </w:p>
          <w:p w14:paraId="5D72F857" w14:textId="77777777" w:rsidR="006A37E6" w:rsidRPr="00763AFC" w:rsidRDefault="009A41B5" w:rsidP="009A41B5">
            <w:pPr>
              <w:pStyle w:val="Sinespaciado"/>
              <w:jc w:val="both"/>
              <w:rPr>
                <w:rFonts w:ascii="Sofia Pro Light" w:hAnsi="Sofia Pro Light" w:cstheme="minorHAnsi"/>
                <w:sz w:val="16"/>
                <w:szCs w:val="16"/>
              </w:rPr>
            </w:pPr>
            <w:r w:rsidRPr="00763AFC">
              <w:rPr>
                <w:rFonts w:ascii="Sofia Pro Light" w:hAnsi="Sofia Pro Light" w:cstheme="minorHAnsi"/>
                <w:sz w:val="16"/>
                <w:szCs w:val="16"/>
              </w:rPr>
              <w:t xml:space="preserve">VI. HABILITAR A LAS Y LOS SERVIDORES PÚBLICOS ENCARGADOS DE SUPERVISAR EL CUMPLIMIENTO DE LAS MEDIDAS DE PROTECCIÓN INTEGRAL Y DE LAS MEDIDAS DE PROTECCIÓN URGENTES, ASÍ COMO AQUELLOS QUE DEBAN REALIZAR LA SUPERVISIÓN DE CENTROS DE ASISTENCIA SOCIAL; </w:t>
            </w:r>
          </w:p>
          <w:p w14:paraId="1EAE0ABC" w14:textId="77777777" w:rsidR="006A37E6" w:rsidRPr="00763AFC" w:rsidRDefault="009A41B5" w:rsidP="009A41B5">
            <w:pPr>
              <w:pStyle w:val="Sinespaciado"/>
              <w:jc w:val="both"/>
              <w:rPr>
                <w:rFonts w:ascii="Sofia Pro Light" w:hAnsi="Sofia Pro Light" w:cstheme="minorHAnsi"/>
                <w:sz w:val="16"/>
                <w:szCs w:val="16"/>
              </w:rPr>
            </w:pPr>
            <w:r w:rsidRPr="00763AFC">
              <w:rPr>
                <w:rFonts w:ascii="Sofia Pro Light" w:hAnsi="Sofia Pro Light" w:cstheme="minorHAnsi"/>
                <w:sz w:val="16"/>
                <w:szCs w:val="16"/>
              </w:rPr>
              <w:t xml:space="preserve">VII. DESARROLLAR METODOLOGÍAS, LINEAMIENTOS Y PROTOCOLOS PARA REALIZAR DE FORMA ADECUADA LA DETERMINACIÓN, COORDINACIÓN Y SEGUIMIENTO DE LAS MEDIDAS DE PROTECCIÓN INTEGRAL Y DE ESA FORMA CUMPLIR CADA UNA DE LAS FASES DEL PROCEDIMIENTO ESTABLECIDO EN EL ARTÍCULO 115 DE LA LEY; </w:t>
            </w:r>
          </w:p>
          <w:p w14:paraId="15DE872C" w14:textId="77777777" w:rsidR="006A37E6" w:rsidRPr="00763AFC" w:rsidRDefault="009A41B5" w:rsidP="009A41B5">
            <w:pPr>
              <w:pStyle w:val="Sinespaciado"/>
              <w:jc w:val="both"/>
              <w:rPr>
                <w:rFonts w:ascii="Sofia Pro Light" w:hAnsi="Sofia Pro Light" w:cstheme="minorHAnsi"/>
                <w:sz w:val="16"/>
                <w:szCs w:val="16"/>
              </w:rPr>
            </w:pPr>
            <w:r w:rsidRPr="00763AFC">
              <w:rPr>
                <w:rFonts w:ascii="Sofia Pro Light" w:hAnsi="Sofia Pro Light" w:cstheme="minorHAnsi"/>
                <w:sz w:val="16"/>
                <w:szCs w:val="16"/>
              </w:rPr>
              <w:t xml:space="preserve">VIII. DESARROLLAR MECANISMOS PARA ASEGURAR LA COORDINACIÓN Y COMUNICACIÓN CON LA PROCURADURÍA DE PROTECCIÓN FEDERAL, LAS PROCURADURÍAS DE LAS ENTIDADES FEDERATIVAS. ASIMISMO DESARROLLARÁ MECANISMOS PARA COORDINAR QUE LAS AUTORIDADES FEDERALES, ESTATALES Y MUNICIPALES ADOPTEN MEDIDAS DE PROTECCIÓN INTEGRAL DE LOS DERECHOS DE NIÑAS, NIÑOS Y ADOLESCENTES QUE SE ENCUENTREN EN SITUACIÓN DE VULNERABILIDAD; </w:t>
            </w:r>
          </w:p>
          <w:p w14:paraId="14F4514B" w14:textId="77777777" w:rsidR="006A37E6" w:rsidRPr="008E0A82" w:rsidRDefault="009A41B5" w:rsidP="009A41B5">
            <w:pPr>
              <w:pStyle w:val="Sinespaciado"/>
              <w:jc w:val="both"/>
              <w:rPr>
                <w:rFonts w:ascii="Sofia Pro Light" w:hAnsi="Sofia Pro Light" w:cstheme="minorHAnsi"/>
                <w:sz w:val="16"/>
                <w:szCs w:val="16"/>
              </w:rPr>
            </w:pPr>
            <w:r w:rsidRPr="008E0A82">
              <w:rPr>
                <w:rFonts w:ascii="Sofia Pro Light" w:hAnsi="Sofia Pro Light" w:cstheme="minorHAnsi"/>
                <w:sz w:val="16"/>
                <w:szCs w:val="16"/>
              </w:rPr>
              <w:t xml:space="preserve">IX.ELABORAR EL REGISTRO DE NIÑAS, NIÑOS Y ADOLESCENTES SUSCEPTIBLES DE ADOPCIÓN; </w:t>
            </w:r>
          </w:p>
          <w:p w14:paraId="7BDF6776" w14:textId="77777777" w:rsidR="00434392" w:rsidRPr="008E0A82" w:rsidRDefault="009A41B5" w:rsidP="009A41B5">
            <w:pPr>
              <w:pStyle w:val="Sinespaciado"/>
              <w:jc w:val="both"/>
              <w:rPr>
                <w:rFonts w:ascii="Sofia Pro Light" w:hAnsi="Sofia Pro Light" w:cstheme="minorHAnsi"/>
                <w:sz w:val="16"/>
                <w:szCs w:val="16"/>
              </w:rPr>
            </w:pPr>
            <w:r w:rsidRPr="008E0A82">
              <w:rPr>
                <w:rFonts w:ascii="Sofia Pro Light" w:hAnsi="Sofia Pro Light" w:cstheme="minorHAnsi"/>
                <w:sz w:val="16"/>
                <w:szCs w:val="16"/>
              </w:rPr>
              <w:t xml:space="preserve">X.SOLICITAR EL AUXILIO DE LAS AUTORIDADES FEDERALES, ESTATALES Y MUNICIPALES, ASÍ COMO DE LAS INSTITUCIONES, DEPENDENCIAS O CORPORACIONES, QUIENES ESTARÁN OBLIGADAS A PROPORCIONARLO, PARA PROCURAR LA PROTECCIÓN INTEGRAL DE NIÑAS, NIÑOS Y ADOLESCENTES EN EL ÁMBITO DE SUS RESPECTIVAS COMPETENCIAS; Y </w:t>
            </w:r>
          </w:p>
          <w:p w14:paraId="44910311" w14:textId="77777777" w:rsidR="004326E8" w:rsidRPr="008E0A82" w:rsidRDefault="009A41B5" w:rsidP="009A41B5">
            <w:pPr>
              <w:pStyle w:val="Sinespaciado"/>
              <w:jc w:val="both"/>
              <w:rPr>
                <w:rFonts w:ascii="Sofia Pro Light" w:hAnsi="Sofia Pro Light" w:cstheme="minorHAnsi"/>
                <w:sz w:val="16"/>
                <w:szCs w:val="16"/>
              </w:rPr>
            </w:pPr>
            <w:r w:rsidRPr="008E0A82">
              <w:rPr>
                <w:rFonts w:ascii="Sofia Pro Light" w:hAnsi="Sofia Pro Light" w:cstheme="minorHAnsi"/>
                <w:sz w:val="16"/>
                <w:szCs w:val="16"/>
              </w:rPr>
              <w:t xml:space="preserve">XI.EJERCER LAS DEMÁS FUNCIONES QUE LE CONFIERE LA LEY O ESTE REGLAMENTO. ARTÍCULO 40. LA PROCURADURÍA, DENTRO DEL ÁMBITO DE SUS FACULTADES, DEBERÁ VIGILAR, PROTEGER, ASISTIR Y EJERCER LA REPRESENTACIÓN COADYUVANTE Y LA REPRESENTACIÓN EN SUPLENCIA DE LOS DERECHOS DE NIÑAS, NIÑOS Y ADOLESCENTES EN LOS TÉRMINOS ESTABLECIDOS EN LA LEY, ESTE REGLAMENTO Y DEMÁS DISPOSICIONES JURÍDICAS APLICABLES. </w:t>
            </w:r>
          </w:p>
          <w:p w14:paraId="0A2F7DEB" w14:textId="77777777" w:rsidR="004326E8" w:rsidRPr="008E0A82" w:rsidRDefault="009A41B5" w:rsidP="009A41B5">
            <w:pPr>
              <w:pStyle w:val="Sinespaciado"/>
              <w:jc w:val="both"/>
              <w:rPr>
                <w:rFonts w:ascii="Sofia Pro Light" w:hAnsi="Sofia Pro Light" w:cstheme="minorHAnsi"/>
                <w:sz w:val="16"/>
                <w:szCs w:val="16"/>
              </w:rPr>
            </w:pPr>
            <w:r w:rsidRPr="008E0A82">
              <w:rPr>
                <w:rFonts w:ascii="Sofia Pro Light" w:hAnsi="Sofia Pro Light" w:cstheme="minorHAnsi"/>
                <w:sz w:val="16"/>
                <w:szCs w:val="16"/>
              </w:rPr>
              <w:t xml:space="preserve">ARTÍCULO 41. CUANDO LOS OBLIGADOS DIRECTOS INCUMPLAN CON ALGUNA DE LAS OBLIGACIONES A QUE SE REFIERE EL ARTÍCULO 99 DE LA LEY, LAS AUTORIDADES PROCEDERÁN CONFORME A LO SIGUIENTE: </w:t>
            </w:r>
          </w:p>
          <w:p w14:paraId="5AFE5292" w14:textId="77777777" w:rsidR="004326E8" w:rsidRPr="003A6608" w:rsidRDefault="009A41B5" w:rsidP="009A41B5">
            <w:pPr>
              <w:pStyle w:val="Sinespaciado"/>
              <w:jc w:val="both"/>
              <w:rPr>
                <w:rFonts w:ascii="Sofia Pro Light" w:hAnsi="Sofia Pro Light" w:cstheme="minorHAnsi"/>
                <w:sz w:val="16"/>
                <w:szCs w:val="16"/>
              </w:rPr>
            </w:pPr>
            <w:r w:rsidRPr="003A6608">
              <w:rPr>
                <w:rFonts w:ascii="Sofia Pro Light" w:hAnsi="Sofia Pro Light" w:cstheme="minorHAnsi"/>
                <w:sz w:val="16"/>
                <w:szCs w:val="16"/>
              </w:rPr>
              <w:lastRenderedPageBreak/>
              <w:t xml:space="preserve">I. EN EL CASO DE QUE LA PROCURADURÍA TENGA CONOCIMIENTO, POR CUALQUIER MEDIO, DE QUE ALGUNO DE LOS OBLIGADOS DIRECTOS NO GARANTIZA ALGUNO DE LOS DERECHOS ALIMENTARIOS, EL LIBRE DESARROLLO O EL EJERCICIO DE LOS DERECHOS DE NIÑAS, NIÑOS Y ADOLESCENTES REALIZARÁ LAS DILIGENCIAS CORRESPONDIENTES PARA EJERCER LAS ACCIONES LEGALES Y ADMINISTRATIVAS EN FAVOR DE LAS NIÑAS, NIÑOS Y ADOLESCENTES AFECTADOS; </w:t>
            </w:r>
          </w:p>
          <w:p w14:paraId="69B29FB3" w14:textId="77777777" w:rsidR="004326E8" w:rsidRPr="003A6608" w:rsidRDefault="009A41B5" w:rsidP="009A41B5">
            <w:pPr>
              <w:pStyle w:val="Sinespaciado"/>
              <w:jc w:val="both"/>
              <w:rPr>
                <w:rFonts w:ascii="Sofia Pro Light" w:hAnsi="Sofia Pro Light" w:cstheme="minorHAnsi"/>
                <w:sz w:val="16"/>
                <w:szCs w:val="16"/>
              </w:rPr>
            </w:pPr>
            <w:r w:rsidRPr="003A6608">
              <w:rPr>
                <w:rFonts w:ascii="Sofia Pro Light" w:hAnsi="Sofia Pro Light" w:cstheme="minorHAnsi"/>
                <w:sz w:val="16"/>
                <w:szCs w:val="16"/>
              </w:rPr>
              <w:t xml:space="preserve">II. SI DE LAS DILIGENCIAS REALIZADAS CONFORME AL PÁRRAFO ANTERIOR LA PROCURADURÍA DETERMINA QUE LOS OBLIGADOS DIRECTOS QUE NO CUMPLIERON CON ALGUNA DE SUS OBLIGACIONES, DARÁ VISTA A LA AUTORIDAD MINISTERIAL PARA QUE PROCEDA CONFORME A SUS ATRIBUCIONES; </w:t>
            </w:r>
          </w:p>
          <w:p w14:paraId="04A58F1E" w14:textId="77777777" w:rsidR="004326E8" w:rsidRPr="003A6608" w:rsidRDefault="009A41B5" w:rsidP="009A41B5">
            <w:pPr>
              <w:pStyle w:val="Sinespaciado"/>
              <w:jc w:val="both"/>
              <w:rPr>
                <w:rFonts w:ascii="Sofia Pro Light" w:hAnsi="Sofia Pro Light" w:cstheme="minorHAnsi"/>
                <w:sz w:val="16"/>
                <w:szCs w:val="16"/>
              </w:rPr>
            </w:pPr>
            <w:r w:rsidRPr="003A6608">
              <w:rPr>
                <w:rFonts w:ascii="Sofia Pro Light" w:hAnsi="Sofia Pro Light" w:cstheme="minorHAnsi"/>
                <w:sz w:val="16"/>
                <w:szCs w:val="16"/>
              </w:rPr>
              <w:t xml:space="preserve">III. CUANDO LOS OBLIGADOS DIRECTOS NO REGISTREN A LAS NIÑAS O NIÑOS DENTRO DEL TÉRMINO SEÑALADO EN LA FRACCIÓN II DEL ARTÍCULO 99 DE LA LEY, LA PROCURADURÍA REALIZARÁ LAS ACCIONES CORRESPONDIENTES A EFECTO DE QUE LA OFICIALÍA DEL REGISTRO CIVIL CORRESPONDIENTE EMITA EL ACTA DE NACIMIENTO; </w:t>
            </w:r>
          </w:p>
          <w:p w14:paraId="5E701364" w14:textId="77777777" w:rsidR="004326E8" w:rsidRPr="003A6608" w:rsidRDefault="009A41B5" w:rsidP="009A41B5">
            <w:pPr>
              <w:pStyle w:val="Sinespaciado"/>
              <w:jc w:val="both"/>
              <w:rPr>
                <w:rFonts w:ascii="Sofia Pro Light" w:hAnsi="Sofia Pro Light" w:cstheme="minorHAnsi"/>
                <w:sz w:val="16"/>
                <w:szCs w:val="16"/>
              </w:rPr>
            </w:pPr>
            <w:r w:rsidRPr="003A6608">
              <w:rPr>
                <w:rFonts w:ascii="Sofia Pro Light" w:hAnsi="Sofia Pro Light" w:cstheme="minorHAnsi"/>
                <w:sz w:val="16"/>
                <w:szCs w:val="16"/>
              </w:rPr>
              <w:t xml:space="preserve">IV. CORRESPONDE A LA SECRETARÍA DE EDUCACIÓN PÚBLICA DEL ESTADO, IMPLEMENTAR LAS ACCIONES, POLÍTICAS Y PROGRAMAS, PARA QUE NIÑAS, NIÑOS Y ADOLESCENTES, CURSEN LA EDUCACIÓN OBLIGATORIA, PERMANEZCAN EN EL SISTEMA EDUCATIVO Y RECIBAN EDUCACIÓN EN EL CONOCIMIENTO Y USO RESPONSABLE DE LAS TECNOLOGÍAS DE LA INFORMACIÓN Y COMUNICACIÓN; </w:t>
            </w:r>
          </w:p>
          <w:p w14:paraId="0CA4C497" w14:textId="77777777" w:rsidR="004326E8" w:rsidRPr="003A6608" w:rsidRDefault="009A41B5" w:rsidP="009A41B5">
            <w:pPr>
              <w:pStyle w:val="Sinespaciado"/>
              <w:jc w:val="both"/>
              <w:rPr>
                <w:rFonts w:ascii="Sofia Pro Light" w:hAnsi="Sofia Pro Light" w:cstheme="minorHAnsi"/>
                <w:sz w:val="16"/>
                <w:szCs w:val="16"/>
              </w:rPr>
            </w:pPr>
            <w:r w:rsidRPr="003A6608">
              <w:rPr>
                <w:rFonts w:ascii="Sofia Pro Light" w:hAnsi="Sofia Pro Light" w:cstheme="minorHAnsi"/>
                <w:sz w:val="16"/>
                <w:szCs w:val="16"/>
              </w:rPr>
              <w:t xml:space="preserve">V. LA PROCURADURÍA REALIZARÁ LAS ACCIONES CORRESPONDIENTES, A EFECTO DE DIRIGIR Y ORIENTAR APROPIADAMENTE A NIÑAS, NIÑOS Y ADOLESCENTES, EN TÉRMINOS DE LO DISPUESTO EN LA FRACCIÓN IV DEL ARTÍCULO 99 DE LA LEY; </w:t>
            </w:r>
          </w:p>
          <w:p w14:paraId="28167F7E" w14:textId="77777777" w:rsidR="004326E8" w:rsidRPr="003A6608" w:rsidRDefault="009A41B5" w:rsidP="009A41B5">
            <w:pPr>
              <w:pStyle w:val="Sinespaciado"/>
              <w:jc w:val="both"/>
              <w:rPr>
                <w:rFonts w:ascii="Sofia Pro Light" w:hAnsi="Sofia Pro Light" w:cstheme="minorHAnsi"/>
                <w:sz w:val="16"/>
                <w:szCs w:val="16"/>
              </w:rPr>
            </w:pPr>
            <w:r w:rsidRPr="003A6608">
              <w:rPr>
                <w:rFonts w:ascii="Sofia Pro Light" w:hAnsi="Sofia Pro Light" w:cstheme="minorHAnsi"/>
                <w:sz w:val="16"/>
                <w:szCs w:val="16"/>
              </w:rPr>
              <w:t xml:space="preserve">VI. LA PROCURADURÍA REALIZARÁ LAS ACCIONES CORRESPONDIENTES A EFECTO DE EVITAR QUE QUIEN EJERCE LA PATRIA POTESTAD, TUTELA O GUARDA Y CUSTODIA EJERZA CUALQUIER ATENTADO CONTRA LA INTEGRIDAD FÍSICA O PSICOLÓGICA DE LA NIÑA, NIÑOS O ADOLESCENTE, CUALQUIER ACTO QUE MENOSCABE SU INTEGRIDAD O CONDUCTAS QUE PUEDAN VULNERAR EL AMBIENTE DE RESPETO Y GENERAR VIOLENCIA O RECHAZO EN LAS RELACIONES ENTRE NIÑAS, NIÑOS Y ADOLESCENTES Y ADULTOS, Y </w:t>
            </w:r>
          </w:p>
          <w:p w14:paraId="0225C5D1" w14:textId="77777777" w:rsidR="004326E8" w:rsidRPr="003A6608" w:rsidRDefault="009A41B5" w:rsidP="009A41B5">
            <w:pPr>
              <w:pStyle w:val="Sinespaciado"/>
              <w:jc w:val="both"/>
              <w:rPr>
                <w:rFonts w:ascii="Sofia Pro Light" w:hAnsi="Sofia Pro Light" w:cstheme="minorHAnsi"/>
                <w:sz w:val="16"/>
                <w:szCs w:val="16"/>
              </w:rPr>
            </w:pPr>
            <w:r w:rsidRPr="003A6608">
              <w:rPr>
                <w:rFonts w:ascii="Sofia Pro Light" w:hAnsi="Sofia Pro Light" w:cstheme="minorHAnsi"/>
                <w:sz w:val="16"/>
                <w:szCs w:val="16"/>
              </w:rPr>
              <w:t xml:space="preserve">VII. EL SISTEMAS ESTATAL DIF, DENTRO DEL ÁMBITO DE SU COMPETENCIA, ESTABLECERÁ LAS POLÍTICAS Y DIRECTRICES PARA ASEGURAR A LAS NIÑAS, NIÑOS Y ADOLESCENTES UN ENTORNO EFECTIVO, COMPRENSIVO Y SIN VIOLENCIA; FOMENTAR EL RESPETO A LAS PERSONAS Y EL CUIDADO A LOS BIENES PROPIOS Y COMUNES; ASÍ COMO PROTEGERLES CONTRA TODA FORMA DE VIOLENCIA. </w:t>
            </w:r>
          </w:p>
          <w:p w14:paraId="7E228983" w14:textId="77777777" w:rsidR="004326E8" w:rsidRPr="003A6608" w:rsidRDefault="009A41B5" w:rsidP="009A41B5">
            <w:pPr>
              <w:pStyle w:val="Sinespaciado"/>
              <w:jc w:val="both"/>
              <w:rPr>
                <w:rFonts w:ascii="Sofia Pro Light" w:hAnsi="Sofia Pro Light" w:cstheme="minorHAnsi"/>
                <w:sz w:val="16"/>
                <w:szCs w:val="16"/>
              </w:rPr>
            </w:pPr>
            <w:r w:rsidRPr="003A6608">
              <w:rPr>
                <w:rFonts w:ascii="Sofia Pro Light" w:hAnsi="Sofia Pro Light" w:cstheme="minorHAnsi"/>
                <w:sz w:val="16"/>
                <w:szCs w:val="16"/>
              </w:rPr>
              <w:t xml:space="preserve">ARTÍCULO 42. LA PROCURADURÍA PODRÁ SOLICITAR A LA PROCURADURÍA FEDERAL DE PROTECCIÓN QUE EJERZA SU FACULTAD DE ATRACCIÓN, RESPECTO DE ALGÚN CASO, PARA LO CUAL, DEBERÁ SOLICITARLO POR ESCRITO FUNDADO Y MOTIVADO. EN CASO DE QUE LA PROCURADURÍA FEDERAL EJERZA DICHA FACULTAD, LA PROCURADURÍA DEBERÁ COORDINARSE PARA EL SEGUIMIENTO, REPRESENTACIÓN Y CONOCIMIENTO DEL ASUNTO HASTA SU CONCLUSIÓN. EN CASO DE QUE LA PROCURADURÍA FEDERAL NO EJERZA SU FACULTAD DE ATRACCIÓN, LA PROCURADURÍA CONTINUARÁ CONOCIENDO DEL ASUNTO. </w:t>
            </w:r>
          </w:p>
          <w:p w14:paraId="0E025557" w14:textId="77777777" w:rsidR="004326E8" w:rsidRPr="003A6608" w:rsidRDefault="009A41B5" w:rsidP="009A41B5">
            <w:pPr>
              <w:pStyle w:val="Sinespaciado"/>
              <w:jc w:val="both"/>
              <w:rPr>
                <w:rFonts w:ascii="Sofia Pro Light" w:hAnsi="Sofia Pro Light" w:cstheme="minorHAnsi"/>
                <w:sz w:val="16"/>
                <w:szCs w:val="16"/>
              </w:rPr>
            </w:pPr>
            <w:r w:rsidRPr="003A6608">
              <w:rPr>
                <w:rFonts w:ascii="Sofia Pro Light" w:hAnsi="Sofia Pro Light" w:cstheme="minorHAnsi"/>
                <w:sz w:val="16"/>
                <w:szCs w:val="16"/>
              </w:rPr>
              <w:t xml:space="preserve">ARTÍCULO 43. LA PROCURADURÍA ACTUARÁ DE OFICIO O A PETICIÓN DE PARTE, SIEMPRE QUE TENGA CONOCIMIENTO POR CUALQUIER MEDIO QUE SEA SUSCEPTIBLE DE CONFIRMARSE, RESPECTO DE LA AFECTACIÓN DE LOS DERECHOS DE NIÑAS, NIÑOS O ADOLESCENTES. </w:t>
            </w:r>
          </w:p>
          <w:p w14:paraId="0A90A0A2" w14:textId="77777777" w:rsidR="009A41B5" w:rsidRPr="0073344B" w:rsidRDefault="009A41B5" w:rsidP="00230680">
            <w:pPr>
              <w:pStyle w:val="Sinespaciado"/>
              <w:jc w:val="both"/>
            </w:pPr>
            <w:r w:rsidRPr="003A6608">
              <w:rPr>
                <w:rFonts w:ascii="Sofia Pro Light" w:hAnsi="Sofia Pro Light" w:cstheme="minorHAnsi"/>
                <w:sz w:val="16"/>
                <w:szCs w:val="16"/>
              </w:rPr>
              <w:t>ARTÍCULO 44. PARA LOS EFECTOS DEL TÍTULO CUARTO DE LA LEY, LA PROCURADURÍA IMPLEMENTARÁ LOS PROTOCOLOS DE ACTUACIÓN, AUTORIZACIÓN, REGISTRO, CERTIFICACIÓN Y SUPERVISIÓN DE LOS CENTROS DE ASISTENCIA SOCIAL QUE ESTABLEZCA LA PROCURADURÍA FEDERAL DE PROTECCIÓN</w:t>
            </w:r>
            <w:r w:rsidR="00C735BF" w:rsidRPr="003A6608">
              <w:rPr>
                <w:rFonts w:ascii="Sofia Pro Light" w:hAnsi="Sofia Pro Light" w:cstheme="minorHAnsi"/>
                <w:sz w:val="16"/>
                <w:szCs w:val="16"/>
              </w:rPr>
              <w:t>.</w:t>
            </w:r>
          </w:p>
        </w:tc>
      </w:tr>
      <w:tr w:rsidR="009A41B5" w:rsidRPr="00C51E99" w14:paraId="0C4BE2AA" w14:textId="77777777" w:rsidTr="0073344B">
        <w:tc>
          <w:tcPr>
            <w:tcW w:w="1980" w:type="dxa"/>
          </w:tcPr>
          <w:p w14:paraId="661B3CA5" w14:textId="77777777" w:rsidR="009A41B5" w:rsidRPr="00C51E99" w:rsidRDefault="009A41B5" w:rsidP="009A41B5">
            <w:pPr>
              <w:pStyle w:val="Sinespaciado"/>
              <w:rPr>
                <w:rFonts w:ascii="GeoSlab703 Md BT" w:hAnsi="GeoSlab703 Md BT"/>
                <w:b/>
                <w:sz w:val="16"/>
                <w:szCs w:val="16"/>
              </w:rPr>
            </w:pPr>
            <w:r w:rsidRPr="000948A0">
              <w:rPr>
                <w:rFonts w:ascii="Sofia Pro Medium" w:hAnsi="Sofia Pro Medium" w:cstheme="minorHAnsi"/>
                <w:sz w:val="16"/>
                <w:szCs w:val="16"/>
              </w:rPr>
              <w:lastRenderedPageBreak/>
              <w:t>LINK:</w:t>
            </w:r>
          </w:p>
        </w:tc>
        <w:tc>
          <w:tcPr>
            <w:tcW w:w="7789" w:type="dxa"/>
            <w:shd w:val="clear" w:color="auto" w:fill="auto"/>
          </w:tcPr>
          <w:p w14:paraId="3DF260E8" w14:textId="77777777" w:rsidR="00E83978" w:rsidRPr="003A6608" w:rsidRDefault="007D6C14" w:rsidP="003A6608">
            <w:pPr>
              <w:pStyle w:val="Sinespaciado"/>
              <w:jc w:val="both"/>
              <w:rPr>
                <w:rFonts w:ascii="Sofia Pro Light" w:hAnsi="Sofia Pro Light" w:cstheme="minorHAnsi"/>
                <w:sz w:val="16"/>
                <w:szCs w:val="16"/>
              </w:rPr>
            </w:pPr>
            <w:hyperlink r:id="rId9" w:history="1">
              <w:r w:rsidR="00E83978" w:rsidRPr="003A6608">
                <w:rPr>
                  <w:rFonts w:ascii="Sofia Pro Light" w:hAnsi="Sofia Pro Light" w:cstheme="minorHAnsi"/>
                  <w:sz w:val="16"/>
                  <w:szCs w:val="16"/>
                </w:rPr>
                <w:t>https://dif.tlaxcala.gob.mx/images/2017-2021/identidad/marconormativo/leyestatal/Ley-de-Asistencia-Social-para-el-Estado-de-Tlaxcala.pdf</w:t>
              </w:r>
            </w:hyperlink>
          </w:p>
          <w:p w14:paraId="167C6B64" w14:textId="77777777" w:rsidR="007544A5" w:rsidRPr="003A6608" w:rsidRDefault="007544A5" w:rsidP="003A6608">
            <w:pPr>
              <w:pStyle w:val="Sinespaciado"/>
              <w:jc w:val="both"/>
              <w:rPr>
                <w:rFonts w:ascii="Sofia Pro Light" w:hAnsi="Sofia Pro Light" w:cstheme="minorHAnsi"/>
                <w:sz w:val="16"/>
                <w:szCs w:val="16"/>
              </w:rPr>
            </w:pPr>
            <w:r w:rsidRPr="003A6608">
              <w:rPr>
                <w:rFonts w:ascii="Sofia Pro Light" w:hAnsi="Sofia Pro Light" w:cstheme="minorHAnsi"/>
                <w:sz w:val="16"/>
                <w:szCs w:val="16"/>
              </w:rPr>
              <w:t>https://dif.tlaxcala.gob.mx/images/2017-2021/identidad/marconormativo/leyfederal/Leyes%20Federales/Ley%20General%20de%20los%20Derechos%20de%20las%20NNA.pdf</w:t>
            </w:r>
          </w:p>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537"/>
              <w:gridCol w:w="28"/>
            </w:tblGrid>
            <w:tr w:rsidR="00444C17" w:rsidRPr="003A6608" w14:paraId="382A9784" w14:textId="77777777" w:rsidTr="00444C17">
              <w:tc>
                <w:tcPr>
                  <w:tcW w:w="8817" w:type="dxa"/>
                  <w:tcBorders>
                    <w:top w:val="nil"/>
                    <w:left w:val="single" w:sz="6" w:space="0" w:color="0B7D61"/>
                    <w:bottom w:val="nil"/>
                    <w:right w:val="nil"/>
                  </w:tcBorders>
                  <w:shd w:val="clear" w:color="auto" w:fill="auto"/>
                  <w:tcMar>
                    <w:top w:w="0" w:type="dxa"/>
                    <w:left w:w="0" w:type="dxa"/>
                    <w:bottom w:w="0" w:type="dxa"/>
                    <w:right w:w="0" w:type="dxa"/>
                  </w:tcMar>
                  <w:vAlign w:val="center"/>
                  <w:hideMark/>
                </w:tcPr>
                <w:p w14:paraId="3E309D44" w14:textId="77777777" w:rsidR="00444C17" w:rsidRPr="003A6608" w:rsidRDefault="00444C17" w:rsidP="003A6608">
                  <w:pPr>
                    <w:pStyle w:val="Sinespaciado"/>
                    <w:jc w:val="both"/>
                    <w:rPr>
                      <w:rFonts w:ascii="Sofia Pro Light" w:hAnsi="Sofia Pro Light" w:cstheme="minorHAnsi"/>
                      <w:sz w:val="16"/>
                      <w:szCs w:val="16"/>
                    </w:rPr>
                  </w:pPr>
                </w:p>
              </w:tc>
              <w:tc>
                <w:tcPr>
                  <w:tcW w:w="13" w:type="dxa"/>
                  <w:tcBorders>
                    <w:top w:val="nil"/>
                    <w:left w:val="single" w:sz="6" w:space="0" w:color="0B7D61"/>
                    <w:bottom w:val="nil"/>
                    <w:right w:val="nil"/>
                  </w:tcBorders>
                  <w:shd w:val="clear" w:color="auto" w:fill="0B7D61"/>
                  <w:tcMar>
                    <w:top w:w="0" w:type="dxa"/>
                    <w:left w:w="0" w:type="dxa"/>
                    <w:bottom w:w="0" w:type="dxa"/>
                    <w:right w:w="0" w:type="dxa"/>
                  </w:tcMar>
                  <w:vAlign w:val="center"/>
                  <w:hideMark/>
                </w:tcPr>
                <w:p w14:paraId="6A0E0D8C" w14:textId="77777777" w:rsidR="00444C17" w:rsidRPr="003A6608" w:rsidRDefault="00444C17" w:rsidP="003A6608">
                  <w:pPr>
                    <w:pStyle w:val="Sinespaciado"/>
                    <w:jc w:val="both"/>
                    <w:rPr>
                      <w:rFonts w:ascii="Sofia Pro Light" w:hAnsi="Sofia Pro Light" w:cstheme="minorHAnsi"/>
                      <w:sz w:val="16"/>
                      <w:szCs w:val="16"/>
                    </w:rPr>
                  </w:pPr>
                </w:p>
              </w:tc>
            </w:tr>
          </w:tbl>
          <w:p w14:paraId="55036CC2" w14:textId="77777777" w:rsidR="009A41B5" w:rsidRPr="003A6608" w:rsidRDefault="001A11BA" w:rsidP="003A6608">
            <w:pPr>
              <w:pStyle w:val="Sinespaciado"/>
              <w:jc w:val="both"/>
              <w:rPr>
                <w:rFonts w:ascii="Sofia Pro Light" w:hAnsi="Sofia Pro Light" w:cstheme="minorHAnsi"/>
                <w:sz w:val="16"/>
                <w:szCs w:val="16"/>
              </w:rPr>
            </w:pPr>
            <w:r w:rsidRPr="003A6608">
              <w:rPr>
                <w:rFonts w:ascii="Sofia Pro Light" w:hAnsi="Sofia Pro Light" w:cstheme="minorHAnsi"/>
                <w:sz w:val="16"/>
                <w:szCs w:val="16"/>
              </w:rPr>
              <w:t>https://dif.tlaxcala.gob.mx/images/2017-2021/identidad/marconormativo/leyestatal/Leyes%20estatales/2%20Ley_de_los_Derechos_de_Ninas_Ninos_y_Adolescentes_del_Estado_de_Tlaxcala2015.pdf</w:t>
            </w:r>
          </w:p>
          <w:p w14:paraId="7F702517" w14:textId="77777777" w:rsidR="009A41B5" w:rsidRPr="0073344B" w:rsidRDefault="001A11BA" w:rsidP="003A6608">
            <w:pPr>
              <w:pStyle w:val="Sinespaciado"/>
              <w:jc w:val="both"/>
              <w:rPr>
                <w:rFonts w:ascii="GeoSlab703 Md BT" w:hAnsi="GeoSlab703 Md BT"/>
                <w:sz w:val="16"/>
                <w:szCs w:val="16"/>
              </w:rPr>
            </w:pPr>
            <w:r w:rsidRPr="003A6608">
              <w:rPr>
                <w:rFonts w:ascii="Sofia Pro Light" w:hAnsi="Sofia Pro Light" w:cstheme="minorHAnsi"/>
                <w:sz w:val="16"/>
                <w:szCs w:val="16"/>
              </w:rPr>
              <w:t>https://dif.tlaxcala.gob.mx/images/2017-2021/identidad/marconormativo/reglamentos/3%20Reglamento_ninos_y_adolescentes.pdf</w:t>
            </w:r>
          </w:p>
        </w:tc>
      </w:tr>
    </w:tbl>
    <w:p w14:paraId="5643383F" w14:textId="77777777" w:rsidR="00CA6D83" w:rsidRPr="00F22A6F" w:rsidRDefault="00CA6D83" w:rsidP="00CA6D83">
      <w:pPr>
        <w:pStyle w:val="Sinespaciado"/>
        <w:rPr>
          <w:rFonts w:ascii="GeoSlab703 Md BT" w:hAnsi="GeoSlab703 Md BT"/>
          <w:sz w:val="16"/>
          <w:szCs w:val="16"/>
        </w:rPr>
      </w:pPr>
    </w:p>
    <w:tbl>
      <w:tblPr>
        <w:tblStyle w:val="Tablaconcuadrcula"/>
        <w:tblW w:w="0" w:type="auto"/>
        <w:tblLook w:val="04A0" w:firstRow="1" w:lastRow="0" w:firstColumn="1" w:lastColumn="0" w:noHBand="0" w:noVBand="1"/>
      </w:tblPr>
      <w:tblGrid>
        <w:gridCol w:w="1980"/>
        <w:gridCol w:w="7789"/>
      </w:tblGrid>
      <w:tr w:rsidR="00937084" w:rsidRPr="004217F5" w14:paraId="67000CD9" w14:textId="77777777" w:rsidTr="00302B46">
        <w:tc>
          <w:tcPr>
            <w:tcW w:w="9769" w:type="dxa"/>
            <w:gridSpan w:val="2"/>
            <w:tcBorders>
              <w:bottom w:val="single" w:sz="4" w:space="0" w:color="auto"/>
            </w:tcBorders>
            <w:shd w:val="clear" w:color="auto" w:fill="A8D08D"/>
          </w:tcPr>
          <w:p w14:paraId="6BD1B455" w14:textId="77777777" w:rsidR="00937084" w:rsidRPr="00302B46" w:rsidRDefault="00937084" w:rsidP="000948A0">
            <w:pPr>
              <w:pStyle w:val="Sinespaciado"/>
              <w:jc w:val="center"/>
              <w:rPr>
                <w:rFonts w:ascii="GeoSlab703 Md BT" w:hAnsi="GeoSlab703 Md BT"/>
                <w:sz w:val="16"/>
                <w:szCs w:val="16"/>
              </w:rPr>
            </w:pPr>
            <w:r w:rsidRPr="000948A0">
              <w:rPr>
                <w:rFonts w:ascii="Sofia Pro Medium" w:hAnsi="Sofia Pro Medium" w:cstheme="minorHAnsi"/>
                <w:sz w:val="16"/>
                <w:szCs w:val="16"/>
              </w:rPr>
              <w:t>DATOS DEL PROCESO</w:t>
            </w:r>
          </w:p>
        </w:tc>
      </w:tr>
      <w:tr w:rsidR="00A21C3D" w:rsidRPr="004217F5" w14:paraId="4CD24813" w14:textId="77777777" w:rsidTr="00DB0F43">
        <w:tc>
          <w:tcPr>
            <w:tcW w:w="1980" w:type="dxa"/>
            <w:tcBorders>
              <w:top w:val="single" w:sz="4" w:space="0" w:color="auto"/>
            </w:tcBorders>
          </w:tcPr>
          <w:p w14:paraId="07F9D74C" w14:textId="77777777" w:rsidR="00A21C3D" w:rsidRPr="004217F5" w:rsidRDefault="00A21C3D" w:rsidP="004F5692">
            <w:pPr>
              <w:pStyle w:val="Sinespaciado"/>
              <w:rPr>
                <w:rFonts w:ascii="GeoSlab703 Md BT" w:hAnsi="GeoSlab703 Md BT"/>
                <w:b/>
                <w:sz w:val="16"/>
                <w:szCs w:val="16"/>
              </w:rPr>
            </w:pPr>
            <w:r w:rsidRPr="00B135AF">
              <w:rPr>
                <w:rFonts w:ascii="Sofia Pro Medium" w:hAnsi="Sofia Pro Medium" w:cstheme="minorHAnsi"/>
                <w:sz w:val="16"/>
                <w:szCs w:val="16"/>
              </w:rPr>
              <w:t>REQUISITOS:</w:t>
            </w:r>
          </w:p>
        </w:tc>
        <w:tc>
          <w:tcPr>
            <w:tcW w:w="7789" w:type="dxa"/>
            <w:tcBorders>
              <w:top w:val="single" w:sz="4" w:space="0" w:color="auto"/>
            </w:tcBorders>
          </w:tcPr>
          <w:p w14:paraId="16C538C2" w14:textId="77777777" w:rsidR="00DD2363" w:rsidRPr="00E56EB7" w:rsidRDefault="00DD2363" w:rsidP="00DD2363">
            <w:pPr>
              <w:pStyle w:val="Textoindependiente"/>
              <w:spacing w:line="260" w:lineRule="auto"/>
              <w:ind w:left="0"/>
              <w:jc w:val="both"/>
              <w:rPr>
                <w:rFonts w:ascii="Sofia Pro Light" w:eastAsiaTheme="minorHAnsi" w:hAnsi="Sofia Pro Light" w:cstheme="minorHAnsi"/>
                <w:lang w:val="es-MX"/>
              </w:rPr>
            </w:pPr>
            <w:r w:rsidRPr="00E56EB7">
              <w:rPr>
                <w:rFonts w:ascii="Sofia Pro Light" w:eastAsiaTheme="minorHAnsi" w:hAnsi="Sofia Pro Light" w:cstheme="minorHAnsi"/>
                <w:lang w:val="es-MX"/>
              </w:rPr>
              <w:t xml:space="preserve">* SER PERSONA DE ESCASOS RECURSOS ECONÓMICOS. </w:t>
            </w:r>
          </w:p>
          <w:p w14:paraId="271F1C28" w14:textId="77777777" w:rsidR="00DD2363" w:rsidRPr="00E56EB7" w:rsidRDefault="00DD2363" w:rsidP="00DD2363">
            <w:pPr>
              <w:pStyle w:val="Textoindependiente"/>
              <w:spacing w:line="260" w:lineRule="auto"/>
              <w:ind w:left="0"/>
              <w:jc w:val="both"/>
              <w:rPr>
                <w:rFonts w:ascii="Sofia Pro Light" w:eastAsiaTheme="minorHAnsi" w:hAnsi="Sofia Pro Light" w:cstheme="minorHAnsi"/>
                <w:lang w:val="es-MX"/>
              </w:rPr>
            </w:pPr>
            <w:r w:rsidRPr="00E56EB7">
              <w:rPr>
                <w:rFonts w:ascii="Sofia Pro Light" w:eastAsiaTheme="minorHAnsi" w:hAnsi="Sofia Pro Light" w:cstheme="minorHAnsi"/>
                <w:lang w:val="es-MX"/>
              </w:rPr>
              <w:t xml:space="preserve">* CONTAR CON </w:t>
            </w:r>
            <w:r w:rsidR="00C20137" w:rsidRPr="00E56EB7">
              <w:rPr>
                <w:rFonts w:ascii="Sofia Pro Light" w:eastAsiaTheme="minorHAnsi" w:hAnsi="Sofia Pro Light" w:cstheme="minorHAnsi"/>
                <w:lang w:val="es-MX"/>
              </w:rPr>
              <w:t>ALGÚN PROBLEMA</w:t>
            </w:r>
            <w:r w:rsidRPr="00E56EB7">
              <w:rPr>
                <w:rFonts w:ascii="Sofia Pro Light" w:eastAsiaTheme="minorHAnsi" w:hAnsi="Sofia Pro Light" w:cstheme="minorHAnsi"/>
                <w:lang w:val="es-MX"/>
              </w:rPr>
              <w:t xml:space="preserve"> JURÍDICO-LEGAL, PSICOLÓGICO Y SOCIAL</w:t>
            </w:r>
            <w:r w:rsidR="00FF0CCC" w:rsidRPr="00E56EB7">
              <w:rPr>
                <w:rFonts w:ascii="Sofia Pro Light" w:eastAsiaTheme="minorHAnsi" w:hAnsi="Sofia Pro Light" w:cstheme="minorHAnsi"/>
                <w:lang w:val="es-MX"/>
              </w:rPr>
              <w:t xml:space="preserve"> EN DONDE SE ENCUENTRE RELACIONADO NIÑAS, NIÑOS Y ADOLESCENTES</w:t>
            </w:r>
            <w:r w:rsidRPr="00E56EB7">
              <w:rPr>
                <w:rFonts w:ascii="Sofia Pro Light" w:eastAsiaTheme="minorHAnsi" w:hAnsi="Sofia Pro Light" w:cstheme="minorHAnsi"/>
                <w:lang w:val="es-MX"/>
              </w:rPr>
              <w:t>.</w:t>
            </w:r>
          </w:p>
          <w:p w14:paraId="6F87EE6A" w14:textId="77777777" w:rsidR="00A21C3D" w:rsidRPr="004217F5" w:rsidRDefault="00DD2363" w:rsidP="00DD2363">
            <w:pPr>
              <w:pStyle w:val="Textoindependiente"/>
              <w:spacing w:line="260" w:lineRule="auto"/>
              <w:ind w:left="0"/>
              <w:jc w:val="both"/>
              <w:rPr>
                <w:rFonts w:ascii="GeoSlab703 Md BT" w:hAnsi="GeoSlab703 Md BT"/>
              </w:rPr>
            </w:pPr>
            <w:r w:rsidRPr="00E56EB7">
              <w:rPr>
                <w:rFonts w:ascii="Sofia Pro Light" w:eastAsiaTheme="minorHAnsi" w:hAnsi="Sofia Pro Light" w:cstheme="minorHAnsi"/>
                <w:lang w:val="es-MX"/>
              </w:rPr>
              <w:t>* ACUDIR DE MANERA PERSONAL A LA PROCURADURÍA DE PROTECCIÓN DE NIÑAS, NIÑOS Y ADOLESCENTES O EN CUALQUIERA DE LAS DELEGACIONES UBICADAS EN CADA UNO DE LOS OCHO DISTRITOS JUDICIALES DEL ESTADO.</w:t>
            </w:r>
          </w:p>
        </w:tc>
      </w:tr>
      <w:tr w:rsidR="00A21C3D" w:rsidRPr="004217F5" w14:paraId="3F518192" w14:textId="77777777" w:rsidTr="001D47DC">
        <w:tc>
          <w:tcPr>
            <w:tcW w:w="1980" w:type="dxa"/>
          </w:tcPr>
          <w:p w14:paraId="3A23EC93" w14:textId="77777777" w:rsidR="00A21C3D" w:rsidRPr="004217F5" w:rsidRDefault="00A21C3D" w:rsidP="004F5692">
            <w:pPr>
              <w:pStyle w:val="Sinespaciado"/>
              <w:rPr>
                <w:rFonts w:ascii="GeoSlab703 Md BT" w:hAnsi="GeoSlab703 Md BT"/>
                <w:b/>
                <w:sz w:val="16"/>
                <w:szCs w:val="16"/>
              </w:rPr>
            </w:pPr>
            <w:r w:rsidRPr="00E56EB7">
              <w:rPr>
                <w:rFonts w:ascii="Sofia Pro Medium" w:hAnsi="Sofia Pro Medium" w:cstheme="minorHAnsi"/>
                <w:sz w:val="16"/>
                <w:szCs w:val="16"/>
              </w:rPr>
              <w:lastRenderedPageBreak/>
              <w:t>PASOS:</w:t>
            </w:r>
          </w:p>
        </w:tc>
        <w:tc>
          <w:tcPr>
            <w:tcW w:w="7789" w:type="dxa"/>
          </w:tcPr>
          <w:p w14:paraId="0F379DEB" w14:textId="77777777" w:rsidR="00E366DE" w:rsidRPr="00E56EB7" w:rsidRDefault="00E366DE" w:rsidP="00E366DE">
            <w:pPr>
              <w:pStyle w:val="Sinespaciado"/>
              <w:ind w:right="27"/>
              <w:jc w:val="both"/>
              <w:rPr>
                <w:rFonts w:ascii="Sofia Pro Light" w:hAnsi="Sofia Pro Light" w:cstheme="minorHAnsi"/>
                <w:sz w:val="16"/>
                <w:szCs w:val="16"/>
              </w:rPr>
            </w:pPr>
            <w:r w:rsidRPr="00E56EB7">
              <w:rPr>
                <w:rFonts w:ascii="Sofia Pro Light" w:hAnsi="Sofia Pro Light" w:cstheme="minorHAnsi"/>
                <w:sz w:val="16"/>
                <w:szCs w:val="16"/>
              </w:rPr>
              <w:t>1.- SOLICITAR EL SERVICIO EN LAS OFICINAS DE LA PROCURADURÍA DE PROTECCIÓN DE NIÑAS, NIÑOS Y ADOLESCENTES DEL SISTEMA ESTATAL PARA EL DESARROLLO INTEGRAL DE LA FAMILIA O EN CUALQUIERA DE LAS OCHO DELEGACIONES JURÍDICAS</w:t>
            </w:r>
            <w:r w:rsidR="00FF0CCC" w:rsidRPr="00E56EB7">
              <w:rPr>
                <w:rFonts w:ascii="Sofia Pro Light" w:hAnsi="Sofia Pro Light" w:cstheme="minorHAnsi"/>
                <w:sz w:val="16"/>
                <w:szCs w:val="16"/>
              </w:rPr>
              <w:t xml:space="preserve"> O BIEN REALIZAR REPORTES TELEFÓNICOS</w:t>
            </w:r>
            <w:r w:rsidRPr="00E56EB7">
              <w:rPr>
                <w:rFonts w:ascii="Sofia Pro Light" w:hAnsi="Sofia Pro Light" w:cstheme="minorHAnsi"/>
                <w:sz w:val="16"/>
                <w:szCs w:val="16"/>
              </w:rPr>
              <w:t xml:space="preserve">. </w:t>
            </w:r>
          </w:p>
          <w:p w14:paraId="63B20408" w14:textId="77777777" w:rsidR="000E1F66" w:rsidRPr="004217F5" w:rsidRDefault="00E366DE" w:rsidP="00F52EBC">
            <w:pPr>
              <w:pStyle w:val="Sinespaciado"/>
              <w:ind w:right="27"/>
              <w:jc w:val="both"/>
              <w:rPr>
                <w:rFonts w:ascii="GeoSlab703 Md BT" w:hAnsi="GeoSlab703 Md BT"/>
                <w:sz w:val="16"/>
                <w:szCs w:val="16"/>
              </w:rPr>
            </w:pPr>
            <w:r w:rsidRPr="00E56EB7">
              <w:rPr>
                <w:rFonts w:ascii="Sofia Pro Light" w:hAnsi="Sofia Pro Light" w:cstheme="minorHAnsi"/>
                <w:sz w:val="16"/>
                <w:szCs w:val="16"/>
              </w:rPr>
              <w:t>2.- PROPORCIONAR LOS DATOS QUE SE LE SOLICITE PARA EL LLENADO DE LA HOJA FILTRO CORRESPONDIENTE, SERÁ ATENDIDO POR UN ABOGADO, PSICÓLOGO O TRABAJADOR SOCIAL PARA DAR SOLUCIÓN A SU PROBLEMA.</w:t>
            </w:r>
          </w:p>
        </w:tc>
      </w:tr>
    </w:tbl>
    <w:p w14:paraId="34E48FA3" w14:textId="77777777" w:rsidR="00A21C3D" w:rsidRPr="00F22A6F" w:rsidRDefault="00A21C3D" w:rsidP="00CA6D83">
      <w:pPr>
        <w:pStyle w:val="Sinespaciado"/>
        <w:rPr>
          <w:rFonts w:ascii="GeoSlab703 Md BT" w:hAnsi="GeoSlab703 Md BT"/>
          <w:sz w:val="16"/>
          <w:szCs w:val="16"/>
        </w:rPr>
      </w:pPr>
    </w:p>
    <w:tbl>
      <w:tblPr>
        <w:tblStyle w:val="Tablaconcuadrcula"/>
        <w:tblW w:w="0" w:type="auto"/>
        <w:tblLook w:val="04A0" w:firstRow="1" w:lastRow="0" w:firstColumn="1" w:lastColumn="0" w:noHBand="0" w:noVBand="1"/>
      </w:tblPr>
      <w:tblGrid>
        <w:gridCol w:w="1980"/>
        <w:gridCol w:w="7789"/>
      </w:tblGrid>
      <w:tr w:rsidR="00937084" w:rsidRPr="004217F5" w14:paraId="750E698F" w14:textId="77777777" w:rsidTr="00302B46">
        <w:tc>
          <w:tcPr>
            <w:tcW w:w="9769" w:type="dxa"/>
            <w:gridSpan w:val="2"/>
            <w:shd w:val="clear" w:color="auto" w:fill="A8D08D"/>
          </w:tcPr>
          <w:p w14:paraId="3F6732A3" w14:textId="77777777" w:rsidR="00937084" w:rsidRPr="00302B46" w:rsidRDefault="00937084" w:rsidP="00FE6DBA">
            <w:pPr>
              <w:pStyle w:val="Sinespaciado"/>
              <w:jc w:val="center"/>
              <w:rPr>
                <w:rFonts w:ascii="GeoSlab703 Md BT" w:hAnsi="GeoSlab703 Md BT"/>
                <w:sz w:val="16"/>
                <w:szCs w:val="16"/>
              </w:rPr>
            </w:pPr>
            <w:r w:rsidRPr="002A7C68">
              <w:rPr>
                <w:rFonts w:ascii="Sofia Pro Medium" w:hAnsi="Sofia Pro Medium" w:cstheme="minorHAnsi"/>
                <w:sz w:val="16"/>
                <w:szCs w:val="16"/>
              </w:rPr>
              <w:t>DATOS DE LA DIRECCIÓN</w:t>
            </w:r>
            <w:r w:rsidR="004217F5" w:rsidRPr="002A7C68">
              <w:rPr>
                <w:rFonts w:ascii="Sofia Pro Medium" w:hAnsi="Sofia Pro Medium" w:cstheme="minorHAnsi"/>
                <w:sz w:val="16"/>
                <w:szCs w:val="16"/>
              </w:rPr>
              <w:t>/ DEPARTAMENTO RESPONSABLE</w:t>
            </w:r>
          </w:p>
        </w:tc>
      </w:tr>
      <w:tr w:rsidR="006F04CA" w:rsidRPr="004217F5" w14:paraId="7488CC56" w14:textId="77777777" w:rsidTr="001D47DC">
        <w:tc>
          <w:tcPr>
            <w:tcW w:w="1980" w:type="dxa"/>
          </w:tcPr>
          <w:p w14:paraId="44F484B1" w14:textId="77777777" w:rsidR="006F04CA" w:rsidRPr="002A7C68" w:rsidRDefault="006F04CA" w:rsidP="006F04CA">
            <w:pPr>
              <w:pStyle w:val="Sinespaciado"/>
              <w:rPr>
                <w:rFonts w:ascii="Sofia Pro Medium" w:hAnsi="Sofia Pro Medium" w:cstheme="minorHAnsi"/>
                <w:sz w:val="16"/>
                <w:szCs w:val="16"/>
              </w:rPr>
            </w:pPr>
            <w:r w:rsidRPr="002A7C68">
              <w:rPr>
                <w:rFonts w:ascii="Sofia Pro Medium" w:hAnsi="Sofia Pro Medium" w:cstheme="minorHAnsi"/>
                <w:sz w:val="16"/>
                <w:szCs w:val="16"/>
              </w:rPr>
              <w:t>NOMBRE:</w:t>
            </w:r>
          </w:p>
        </w:tc>
        <w:tc>
          <w:tcPr>
            <w:tcW w:w="7789" w:type="dxa"/>
          </w:tcPr>
          <w:p w14:paraId="739349F2" w14:textId="77777777" w:rsidR="006F04CA" w:rsidRPr="002A7C68" w:rsidRDefault="00911212" w:rsidP="00C12AD0">
            <w:pPr>
              <w:pStyle w:val="Sinespaciado"/>
              <w:rPr>
                <w:rFonts w:ascii="Sofia Pro Light" w:hAnsi="Sofia Pro Light" w:cstheme="minorHAnsi"/>
                <w:sz w:val="16"/>
                <w:szCs w:val="16"/>
              </w:rPr>
            </w:pPr>
            <w:r w:rsidRPr="002A7C68">
              <w:rPr>
                <w:rFonts w:ascii="Sofia Pro Light" w:hAnsi="Sofia Pro Light" w:cstheme="minorHAnsi"/>
                <w:sz w:val="16"/>
                <w:szCs w:val="16"/>
              </w:rPr>
              <w:t>DEPARTAMENTO DE  PROTECCIÓN Y ASISTENCIA JURÍDICA</w:t>
            </w:r>
          </w:p>
        </w:tc>
      </w:tr>
      <w:tr w:rsidR="006F04CA" w:rsidRPr="004217F5" w14:paraId="1013C58F" w14:textId="77777777" w:rsidTr="001D47DC">
        <w:tc>
          <w:tcPr>
            <w:tcW w:w="1980" w:type="dxa"/>
          </w:tcPr>
          <w:p w14:paraId="3F13F029" w14:textId="77777777" w:rsidR="006F04CA" w:rsidRPr="002A7C68" w:rsidRDefault="006F04CA" w:rsidP="006F04CA">
            <w:pPr>
              <w:pStyle w:val="Sinespaciado"/>
              <w:rPr>
                <w:rFonts w:ascii="Sofia Pro Medium" w:hAnsi="Sofia Pro Medium" w:cstheme="minorHAnsi"/>
                <w:sz w:val="16"/>
                <w:szCs w:val="16"/>
              </w:rPr>
            </w:pPr>
            <w:r w:rsidRPr="002A7C68">
              <w:rPr>
                <w:rFonts w:ascii="Sofia Pro Medium" w:hAnsi="Sofia Pro Medium" w:cstheme="minorHAnsi"/>
                <w:sz w:val="16"/>
                <w:szCs w:val="16"/>
              </w:rPr>
              <w:t>DIRECCIÓN:</w:t>
            </w:r>
          </w:p>
        </w:tc>
        <w:tc>
          <w:tcPr>
            <w:tcW w:w="7789" w:type="dxa"/>
          </w:tcPr>
          <w:p w14:paraId="7AF1248A" w14:textId="77777777" w:rsidR="006F04CA" w:rsidRPr="002A7C68" w:rsidRDefault="00A3314F" w:rsidP="006F04CA">
            <w:pPr>
              <w:pStyle w:val="Sinespaciado"/>
              <w:rPr>
                <w:rFonts w:ascii="Sofia Pro Light" w:hAnsi="Sofia Pro Light" w:cstheme="minorHAnsi"/>
                <w:sz w:val="16"/>
                <w:szCs w:val="16"/>
              </w:rPr>
            </w:pPr>
            <w:r>
              <w:rPr>
                <w:rFonts w:ascii="Sofia Pro Light" w:hAnsi="Sofia Pro Light" w:cstheme="minorHAnsi"/>
                <w:sz w:val="16"/>
                <w:szCs w:val="16"/>
              </w:rPr>
              <w:t xml:space="preserve">CALLE JOSÉ MA. </w:t>
            </w:r>
            <w:r w:rsidR="00C12AD0" w:rsidRPr="002A7C68">
              <w:rPr>
                <w:rFonts w:ascii="Sofia Pro Light" w:hAnsi="Sofia Pro Light" w:cstheme="minorHAnsi"/>
                <w:sz w:val="16"/>
                <w:szCs w:val="16"/>
              </w:rPr>
              <w:t>MORELOS No. 5</w:t>
            </w:r>
            <w:r w:rsidR="006F04CA" w:rsidRPr="002A7C68">
              <w:rPr>
                <w:rFonts w:ascii="Sofia Pro Light" w:hAnsi="Sofia Pro Light" w:cstheme="minorHAnsi"/>
                <w:sz w:val="16"/>
                <w:szCs w:val="16"/>
              </w:rPr>
              <w:t>, COLONIA CENTRO</w:t>
            </w:r>
          </w:p>
        </w:tc>
      </w:tr>
      <w:tr w:rsidR="006F04CA" w:rsidRPr="004217F5" w14:paraId="35A383C8" w14:textId="77777777" w:rsidTr="001D47DC">
        <w:tc>
          <w:tcPr>
            <w:tcW w:w="1980" w:type="dxa"/>
          </w:tcPr>
          <w:p w14:paraId="618EC980" w14:textId="77777777" w:rsidR="006F04CA" w:rsidRPr="002A7C68" w:rsidRDefault="006F04CA" w:rsidP="006F04CA">
            <w:pPr>
              <w:pStyle w:val="Sinespaciado"/>
              <w:rPr>
                <w:rFonts w:ascii="Sofia Pro Medium" w:hAnsi="Sofia Pro Medium" w:cstheme="minorHAnsi"/>
                <w:sz w:val="16"/>
                <w:szCs w:val="16"/>
              </w:rPr>
            </w:pPr>
            <w:r w:rsidRPr="002A7C68">
              <w:rPr>
                <w:rFonts w:ascii="Sofia Pro Medium" w:hAnsi="Sofia Pro Medium" w:cstheme="minorHAnsi"/>
                <w:sz w:val="16"/>
                <w:szCs w:val="16"/>
              </w:rPr>
              <w:t>LOCALIDAD:</w:t>
            </w:r>
          </w:p>
        </w:tc>
        <w:tc>
          <w:tcPr>
            <w:tcW w:w="7789" w:type="dxa"/>
          </w:tcPr>
          <w:p w14:paraId="3DD52970" w14:textId="77777777" w:rsidR="006F04CA" w:rsidRPr="002A7C68" w:rsidRDefault="006F04CA" w:rsidP="006F04CA">
            <w:pPr>
              <w:pStyle w:val="Sinespaciado"/>
              <w:rPr>
                <w:rFonts w:ascii="Sofia Pro Light" w:hAnsi="Sofia Pro Light" w:cstheme="minorHAnsi"/>
                <w:sz w:val="16"/>
                <w:szCs w:val="16"/>
              </w:rPr>
            </w:pPr>
            <w:r w:rsidRPr="002A7C68">
              <w:rPr>
                <w:rFonts w:ascii="Sofia Pro Light" w:hAnsi="Sofia Pro Light" w:cstheme="minorHAnsi"/>
                <w:sz w:val="16"/>
                <w:szCs w:val="16"/>
              </w:rPr>
              <w:t>TLAXCALA</w:t>
            </w:r>
          </w:p>
        </w:tc>
      </w:tr>
      <w:tr w:rsidR="006F04CA" w:rsidRPr="004217F5" w14:paraId="079DAF1A" w14:textId="77777777" w:rsidTr="001D47DC">
        <w:tc>
          <w:tcPr>
            <w:tcW w:w="1980" w:type="dxa"/>
          </w:tcPr>
          <w:p w14:paraId="5D035E2E" w14:textId="77777777" w:rsidR="006F04CA" w:rsidRPr="002A7C68" w:rsidRDefault="006F04CA" w:rsidP="006F04CA">
            <w:pPr>
              <w:pStyle w:val="Sinespaciado"/>
              <w:rPr>
                <w:rFonts w:ascii="Sofia Pro Medium" w:hAnsi="Sofia Pro Medium" w:cstheme="minorHAnsi"/>
                <w:sz w:val="16"/>
                <w:szCs w:val="16"/>
              </w:rPr>
            </w:pPr>
            <w:r w:rsidRPr="002A7C68">
              <w:rPr>
                <w:rFonts w:ascii="Sofia Pro Medium" w:hAnsi="Sofia Pro Medium" w:cstheme="minorHAnsi"/>
                <w:sz w:val="16"/>
                <w:szCs w:val="16"/>
              </w:rPr>
              <w:t>MUNICIPIO:</w:t>
            </w:r>
          </w:p>
        </w:tc>
        <w:tc>
          <w:tcPr>
            <w:tcW w:w="7789" w:type="dxa"/>
          </w:tcPr>
          <w:p w14:paraId="6540F256" w14:textId="77777777" w:rsidR="006F04CA" w:rsidRPr="002A7C68" w:rsidRDefault="006F04CA" w:rsidP="006F04CA">
            <w:pPr>
              <w:pStyle w:val="Sinespaciado"/>
              <w:rPr>
                <w:rFonts w:ascii="Sofia Pro Light" w:hAnsi="Sofia Pro Light" w:cstheme="minorHAnsi"/>
                <w:sz w:val="16"/>
                <w:szCs w:val="16"/>
              </w:rPr>
            </w:pPr>
            <w:r w:rsidRPr="002A7C68">
              <w:rPr>
                <w:rFonts w:ascii="Sofia Pro Light" w:hAnsi="Sofia Pro Light" w:cstheme="minorHAnsi"/>
                <w:sz w:val="16"/>
                <w:szCs w:val="16"/>
              </w:rPr>
              <w:t>TLAXCALA</w:t>
            </w:r>
          </w:p>
        </w:tc>
      </w:tr>
      <w:tr w:rsidR="006F04CA" w:rsidRPr="004217F5" w14:paraId="39FE6CB5" w14:textId="77777777" w:rsidTr="001D47DC">
        <w:tc>
          <w:tcPr>
            <w:tcW w:w="1980" w:type="dxa"/>
          </w:tcPr>
          <w:p w14:paraId="47533476" w14:textId="77777777" w:rsidR="006F04CA" w:rsidRPr="002A7C68" w:rsidRDefault="006F04CA" w:rsidP="006F04CA">
            <w:pPr>
              <w:pStyle w:val="Sinespaciado"/>
              <w:rPr>
                <w:rFonts w:ascii="Sofia Pro Medium" w:hAnsi="Sofia Pro Medium" w:cstheme="minorHAnsi"/>
                <w:sz w:val="16"/>
                <w:szCs w:val="16"/>
              </w:rPr>
            </w:pPr>
            <w:r w:rsidRPr="002A7C68">
              <w:rPr>
                <w:rFonts w:ascii="Sofia Pro Medium" w:hAnsi="Sofia Pro Medium" w:cstheme="minorHAnsi"/>
                <w:sz w:val="16"/>
                <w:szCs w:val="16"/>
              </w:rPr>
              <w:t>CÓDIGO POSTAL:</w:t>
            </w:r>
          </w:p>
        </w:tc>
        <w:tc>
          <w:tcPr>
            <w:tcW w:w="7789" w:type="dxa"/>
          </w:tcPr>
          <w:p w14:paraId="5E107FA9" w14:textId="77777777" w:rsidR="006F04CA" w:rsidRPr="002A7C68" w:rsidRDefault="006F04CA" w:rsidP="006F04CA">
            <w:pPr>
              <w:pStyle w:val="Sinespaciado"/>
              <w:rPr>
                <w:rFonts w:ascii="Sofia Pro Light" w:hAnsi="Sofia Pro Light" w:cstheme="minorHAnsi"/>
                <w:sz w:val="16"/>
                <w:szCs w:val="16"/>
              </w:rPr>
            </w:pPr>
            <w:r w:rsidRPr="002A7C68">
              <w:rPr>
                <w:rFonts w:ascii="Sofia Pro Light" w:hAnsi="Sofia Pro Light" w:cstheme="minorHAnsi"/>
                <w:sz w:val="16"/>
                <w:szCs w:val="16"/>
              </w:rPr>
              <w:t>90000</w:t>
            </w:r>
          </w:p>
        </w:tc>
      </w:tr>
      <w:tr w:rsidR="006F04CA" w:rsidRPr="004217F5" w14:paraId="7D8EB9E5" w14:textId="77777777" w:rsidTr="001D47DC">
        <w:tc>
          <w:tcPr>
            <w:tcW w:w="1980" w:type="dxa"/>
          </w:tcPr>
          <w:p w14:paraId="709D2E52" w14:textId="77777777" w:rsidR="006F04CA" w:rsidRPr="002A7C68" w:rsidRDefault="006F04CA" w:rsidP="006F04CA">
            <w:pPr>
              <w:pStyle w:val="Sinespaciado"/>
              <w:rPr>
                <w:rFonts w:ascii="Sofia Pro Medium" w:hAnsi="Sofia Pro Medium" w:cstheme="minorHAnsi"/>
                <w:sz w:val="16"/>
                <w:szCs w:val="16"/>
              </w:rPr>
            </w:pPr>
            <w:r w:rsidRPr="002A7C68">
              <w:rPr>
                <w:rFonts w:ascii="Sofia Pro Medium" w:hAnsi="Sofia Pro Medium" w:cstheme="minorHAnsi"/>
                <w:sz w:val="16"/>
                <w:szCs w:val="16"/>
              </w:rPr>
              <w:t>RESPONSABLE:</w:t>
            </w:r>
          </w:p>
        </w:tc>
        <w:tc>
          <w:tcPr>
            <w:tcW w:w="7789" w:type="dxa"/>
          </w:tcPr>
          <w:p w14:paraId="5907066F" w14:textId="77777777" w:rsidR="006F04CA" w:rsidRPr="002A7C68" w:rsidRDefault="00330716" w:rsidP="00FF6E9E">
            <w:pPr>
              <w:pStyle w:val="Sinespaciado"/>
              <w:rPr>
                <w:rFonts w:ascii="Sofia Pro Light" w:hAnsi="Sofia Pro Light" w:cstheme="minorHAnsi"/>
                <w:sz w:val="16"/>
                <w:szCs w:val="16"/>
              </w:rPr>
            </w:pPr>
            <w:r w:rsidRPr="002A7C68">
              <w:rPr>
                <w:rFonts w:ascii="Sofia Pro Light" w:hAnsi="Sofia Pro Light" w:cstheme="minorHAnsi"/>
                <w:sz w:val="16"/>
                <w:szCs w:val="16"/>
              </w:rPr>
              <w:t xml:space="preserve">LIC. </w:t>
            </w:r>
            <w:r w:rsidR="00FF6E9E" w:rsidRPr="002A7C68">
              <w:rPr>
                <w:rFonts w:ascii="Sofia Pro Light" w:hAnsi="Sofia Pro Light" w:cstheme="minorHAnsi"/>
                <w:sz w:val="16"/>
                <w:szCs w:val="16"/>
              </w:rPr>
              <w:t>GUADALUPE HERNÁNDEZ MONTES</w:t>
            </w:r>
          </w:p>
        </w:tc>
      </w:tr>
      <w:tr w:rsidR="006F04CA" w:rsidRPr="004217F5" w14:paraId="2C1F2901" w14:textId="77777777" w:rsidTr="001D47DC">
        <w:tc>
          <w:tcPr>
            <w:tcW w:w="1980" w:type="dxa"/>
          </w:tcPr>
          <w:p w14:paraId="677E83C5" w14:textId="77777777" w:rsidR="006F04CA" w:rsidRPr="002A7C68" w:rsidRDefault="006F04CA" w:rsidP="006F04CA">
            <w:pPr>
              <w:pStyle w:val="Sinespaciado"/>
              <w:rPr>
                <w:rFonts w:ascii="Sofia Pro Medium" w:hAnsi="Sofia Pro Medium" w:cstheme="minorHAnsi"/>
                <w:sz w:val="16"/>
                <w:szCs w:val="16"/>
              </w:rPr>
            </w:pPr>
            <w:r w:rsidRPr="002A7C68">
              <w:rPr>
                <w:rFonts w:ascii="Sofia Pro Medium" w:hAnsi="Sofia Pro Medium" w:cstheme="minorHAnsi"/>
                <w:sz w:val="16"/>
                <w:szCs w:val="16"/>
              </w:rPr>
              <w:t>CARGO:</w:t>
            </w:r>
          </w:p>
        </w:tc>
        <w:tc>
          <w:tcPr>
            <w:tcW w:w="7789" w:type="dxa"/>
          </w:tcPr>
          <w:p w14:paraId="7B9206E3" w14:textId="77777777" w:rsidR="006F04CA" w:rsidRPr="002A7C68" w:rsidRDefault="006F04CA" w:rsidP="00204FA7">
            <w:pPr>
              <w:pStyle w:val="Sinespaciado"/>
              <w:rPr>
                <w:rFonts w:ascii="Sofia Pro Light" w:hAnsi="Sofia Pro Light" w:cstheme="minorHAnsi"/>
                <w:sz w:val="16"/>
                <w:szCs w:val="16"/>
              </w:rPr>
            </w:pPr>
            <w:r w:rsidRPr="002A7C68">
              <w:rPr>
                <w:rFonts w:ascii="Sofia Pro Light" w:hAnsi="Sofia Pro Light" w:cstheme="minorHAnsi"/>
                <w:sz w:val="16"/>
                <w:szCs w:val="16"/>
              </w:rPr>
              <w:t>JEF</w:t>
            </w:r>
            <w:r w:rsidR="00FF6E9E" w:rsidRPr="002A7C68">
              <w:rPr>
                <w:rFonts w:ascii="Sofia Pro Light" w:hAnsi="Sofia Pro Light" w:cstheme="minorHAnsi"/>
                <w:sz w:val="16"/>
                <w:szCs w:val="16"/>
              </w:rPr>
              <w:t>A</w:t>
            </w:r>
            <w:r w:rsidRPr="002A7C68">
              <w:rPr>
                <w:rFonts w:ascii="Sofia Pro Light" w:hAnsi="Sofia Pro Light" w:cstheme="minorHAnsi"/>
                <w:sz w:val="16"/>
                <w:szCs w:val="16"/>
              </w:rPr>
              <w:t xml:space="preserve"> DE DEPARTAMENTO DE </w:t>
            </w:r>
            <w:r w:rsidR="00B9275C" w:rsidRPr="002A7C68">
              <w:rPr>
                <w:rFonts w:ascii="Sofia Pro Light" w:hAnsi="Sofia Pro Light" w:cstheme="minorHAnsi"/>
                <w:sz w:val="16"/>
                <w:szCs w:val="16"/>
              </w:rPr>
              <w:t xml:space="preserve">PROTECCIÓN Y ASISTENCIA JURÍDICA </w:t>
            </w:r>
          </w:p>
        </w:tc>
      </w:tr>
      <w:tr w:rsidR="006F04CA" w:rsidRPr="004217F5" w14:paraId="0C683A91" w14:textId="77777777" w:rsidTr="001D47DC">
        <w:tc>
          <w:tcPr>
            <w:tcW w:w="1980" w:type="dxa"/>
          </w:tcPr>
          <w:p w14:paraId="4274CCA0" w14:textId="77777777" w:rsidR="006F04CA" w:rsidRPr="002A7C68" w:rsidRDefault="006F04CA" w:rsidP="006F04CA">
            <w:pPr>
              <w:pStyle w:val="Sinespaciado"/>
              <w:rPr>
                <w:rFonts w:ascii="Sofia Pro Medium" w:hAnsi="Sofia Pro Medium" w:cstheme="minorHAnsi"/>
                <w:sz w:val="16"/>
                <w:szCs w:val="16"/>
              </w:rPr>
            </w:pPr>
            <w:r w:rsidRPr="002A7C68">
              <w:rPr>
                <w:rFonts w:ascii="Sofia Pro Medium" w:hAnsi="Sofia Pro Medium" w:cstheme="minorHAnsi"/>
                <w:sz w:val="16"/>
                <w:szCs w:val="16"/>
              </w:rPr>
              <w:t>HORARIO DE ATENCIÓN:</w:t>
            </w:r>
          </w:p>
        </w:tc>
        <w:tc>
          <w:tcPr>
            <w:tcW w:w="7789" w:type="dxa"/>
          </w:tcPr>
          <w:p w14:paraId="15DAF7FC" w14:textId="77777777" w:rsidR="006F04CA" w:rsidRPr="002A7C68" w:rsidRDefault="006F04CA" w:rsidP="006F04CA">
            <w:pPr>
              <w:pStyle w:val="Sinespaciado"/>
              <w:rPr>
                <w:rFonts w:ascii="Sofia Pro Light" w:hAnsi="Sofia Pro Light" w:cstheme="minorHAnsi"/>
                <w:sz w:val="16"/>
                <w:szCs w:val="16"/>
              </w:rPr>
            </w:pPr>
            <w:r w:rsidRPr="002A7C68">
              <w:rPr>
                <w:rFonts w:ascii="Sofia Pro Light" w:hAnsi="Sofia Pro Light" w:cstheme="minorHAnsi"/>
                <w:sz w:val="16"/>
                <w:szCs w:val="16"/>
              </w:rPr>
              <w:t>DE LUNES A VIERNES DE 9:00 A 15:00 HORAS</w:t>
            </w:r>
            <w:r w:rsidR="00C12AD0" w:rsidRPr="002A7C68">
              <w:rPr>
                <w:rFonts w:ascii="Sofia Pro Light" w:hAnsi="Sofia Pro Light" w:cstheme="minorHAnsi"/>
                <w:sz w:val="16"/>
                <w:szCs w:val="16"/>
              </w:rPr>
              <w:t xml:space="preserve"> Y DE 16:00 A 18</w:t>
            </w:r>
            <w:r w:rsidR="00B9275C" w:rsidRPr="002A7C68">
              <w:rPr>
                <w:rFonts w:ascii="Sofia Pro Light" w:hAnsi="Sofia Pro Light" w:cstheme="minorHAnsi"/>
                <w:sz w:val="16"/>
                <w:szCs w:val="16"/>
              </w:rPr>
              <w:t>:00</w:t>
            </w:r>
            <w:r w:rsidR="00C12AD0" w:rsidRPr="002A7C68">
              <w:rPr>
                <w:rFonts w:ascii="Sofia Pro Light" w:hAnsi="Sofia Pro Light" w:cstheme="minorHAnsi"/>
                <w:sz w:val="16"/>
                <w:szCs w:val="16"/>
              </w:rPr>
              <w:t xml:space="preserve"> HORAS</w:t>
            </w:r>
          </w:p>
        </w:tc>
      </w:tr>
      <w:tr w:rsidR="006F04CA" w:rsidRPr="004217F5" w14:paraId="76389CD4" w14:textId="77777777" w:rsidTr="001D47DC">
        <w:tc>
          <w:tcPr>
            <w:tcW w:w="1980" w:type="dxa"/>
          </w:tcPr>
          <w:p w14:paraId="159B931C" w14:textId="77777777" w:rsidR="006F04CA" w:rsidRPr="002A7C68" w:rsidRDefault="006F04CA" w:rsidP="006F04CA">
            <w:pPr>
              <w:pStyle w:val="Sinespaciado"/>
              <w:rPr>
                <w:rFonts w:ascii="Sofia Pro Medium" w:hAnsi="Sofia Pro Medium" w:cstheme="minorHAnsi"/>
                <w:sz w:val="16"/>
                <w:szCs w:val="16"/>
              </w:rPr>
            </w:pPr>
            <w:r w:rsidRPr="002A7C68">
              <w:rPr>
                <w:rFonts w:ascii="Sofia Pro Medium" w:hAnsi="Sofia Pro Medium" w:cstheme="minorHAnsi"/>
                <w:sz w:val="16"/>
                <w:szCs w:val="16"/>
              </w:rPr>
              <w:t>TELÉFONO:</w:t>
            </w:r>
          </w:p>
        </w:tc>
        <w:tc>
          <w:tcPr>
            <w:tcW w:w="7789" w:type="dxa"/>
          </w:tcPr>
          <w:p w14:paraId="0C676920" w14:textId="77777777" w:rsidR="006F04CA" w:rsidRPr="002A7C68" w:rsidRDefault="008628F2" w:rsidP="00307952">
            <w:pPr>
              <w:pStyle w:val="Sinespaciado"/>
              <w:rPr>
                <w:rFonts w:ascii="Sofia Pro Light" w:hAnsi="Sofia Pro Light" w:cstheme="minorHAnsi"/>
                <w:sz w:val="16"/>
                <w:szCs w:val="16"/>
              </w:rPr>
            </w:pPr>
            <w:r>
              <w:rPr>
                <w:rFonts w:ascii="Sofia Pro Light" w:hAnsi="Sofia Pro Light" w:cstheme="minorHAnsi"/>
                <w:sz w:val="16"/>
                <w:szCs w:val="16"/>
              </w:rPr>
              <w:t xml:space="preserve">246 </w:t>
            </w:r>
            <w:r w:rsidR="00C12AD0" w:rsidRPr="002A7C68">
              <w:rPr>
                <w:rFonts w:ascii="Sofia Pro Light" w:hAnsi="Sofia Pro Light" w:cstheme="minorHAnsi"/>
                <w:sz w:val="16"/>
                <w:szCs w:val="16"/>
              </w:rPr>
              <w:t>46 50</w:t>
            </w:r>
            <w:r w:rsidR="004942D4">
              <w:rPr>
                <w:rFonts w:ascii="Sofia Pro Light" w:hAnsi="Sofia Pro Light" w:cstheme="minorHAnsi"/>
                <w:sz w:val="16"/>
                <w:szCs w:val="16"/>
              </w:rPr>
              <w:t xml:space="preserve"> </w:t>
            </w:r>
            <w:r w:rsidR="00C12AD0" w:rsidRPr="002A7C68">
              <w:rPr>
                <w:rFonts w:ascii="Sofia Pro Light" w:hAnsi="Sofia Pro Light" w:cstheme="minorHAnsi"/>
                <w:sz w:val="16"/>
                <w:szCs w:val="16"/>
              </w:rPr>
              <w:t>4</w:t>
            </w:r>
            <w:r w:rsidR="00B9275C" w:rsidRPr="002A7C68">
              <w:rPr>
                <w:rFonts w:ascii="Sofia Pro Light" w:hAnsi="Sofia Pro Light" w:cstheme="minorHAnsi"/>
                <w:sz w:val="16"/>
                <w:szCs w:val="16"/>
              </w:rPr>
              <w:t>4</w:t>
            </w:r>
            <w:r w:rsidR="00307952" w:rsidRPr="002A7C68">
              <w:rPr>
                <w:rFonts w:ascii="Sofia Pro Light" w:hAnsi="Sofia Pro Light" w:cstheme="minorHAnsi"/>
                <w:sz w:val="16"/>
                <w:szCs w:val="16"/>
              </w:rPr>
              <w:t>0 EXT. 207</w:t>
            </w:r>
            <w:r w:rsidR="00C12AD0" w:rsidRPr="002A7C68">
              <w:rPr>
                <w:rFonts w:ascii="Sofia Pro Light" w:hAnsi="Sofia Pro Light" w:cstheme="minorHAnsi"/>
                <w:sz w:val="16"/>
                <w:szCs w:val="16"/>
              </w:rPr>
              <w:t xml:space="preserve"> y </w:t>
            </w:r>
            <w:r>
              <w:rPr>
                <w:rFonts w:ascii="Sofia Pro Light" w:hAnsi="Sofia Pro Light" w:cstheme="minorHAnsi"/>
                <w:sz w:val="16"/>
                <w:szCs w:val="16"/>
              </w:rPr>
              <w:t xml:space="preserve">246 </w:t>
            </w:r>
            <w:r w:rsidR="00C12AD0" w:rsidRPr="002A7C68">
              <w:rPr>
                <w:rFonts w:ascii="Sofia Pro Light" w:hAnsi="Sofia Pro Light" w:cstheme="minorHAnsi"/>
                <w:sz w:val="16"/>
                <w:szCs w:val="16"/>
              </w:rPr>
              <w:t>46 50</w:t>
            </w:r>
            <w:r w:rsidR="004942D4">
              <w:rPr>
                <w:rFonts w:ascii="Sofia Pro Light" w:hAnsi="Sofia Pro Light" w:cstheme="minorHAnsi"/>
                <w:sz w:val="16"/>
                <w:szCs w:val="16"/>
              </w:rPr>
              <w:t xml:space="preserve"> </w:t>
            </w:r>
            <w:r w:rsidR="00C12AD0" w:rsidRPr="002A7C68">
              <w:rPr>
                <w:rFonts w:ascii="Sofia Pro Light" w:hAnsi="Sofia Pro Light" w:cstheme="minorHAnsi"/>
                <w:sz w:val="16"/>
                <w:szCs w:val="16"/>
              </w:rPr>
              <w:t>46</w:t>
            </w:r>
            <w:r w:rsidR="00B9275C" w:rsidRPr="002A7C68">
              <w:rPr>
                <w:rFonts w:ascii="Sofia Pro Light" w:hAnsi="Sofia Pro Light" w:cstheme="minorHAnsi"/>
                <w:sz w:val="16"/>
                <w:szCs w:val="16"/>
              </w:rPr>
              <w:t>8</w:t>
            </w:r>
          </w:p>
        </w:tc>
      </w:tr>
      <w:tr w:rsidR="006F04CA" w:rsidRPr="004217F5" w14:paraId="1F033C63" w14:textId="77777777" w:rsidTr="001D47DC">
        <w:tc>
          <w:tcPr>
            <w:tcW w:w="1980" w:type="dxa"/>
          </w:tcPr>
          <w:p w14:paraId="74E577A9" w14:textId="77777777" w:rsidR="006F04CA" w:rsidRPr="002A7C68" w:rsidRDefault="006F04CA" w:rsidP="006F04CA">
            <w:pPr>
              <w:pStyle w:val="Sinespaciado"/>
              <w:rPr>
                <w:rFonts w:ascii="Sofia Pro Medium" w:hAnsi="Sofia Pro Medium" w:cstheme="minorHAnsi"/>
                <w:sz w:val="16"/>
                <w:szCs w:val="16"/>
              </w:rPr>
            </w:pPr>
            <w:r w:rsidRPr="002A7C68">
              <w:rPr>
                <w:rFonts w:ascii="Sofia Pro Medium" w:hAnsi="Sofia Pro Medium" w:cstheme="minorHAnsi"/>
                <w:sz w:val="16"/>
                <w:szCs w:val="16"/>
              </w:rPr>
              <w:t>CORREO ELECTRÓNICO:</w:t>
            </w:r>
          </w:p>
        </w:tc>
        <w:tc>
          <w:tcPr>
            <w:tcW w:w="7789" w:type="dxa"/>
          </w:tcPr>
          <w:p w14:paraId="222C77F8" w14:textId="77777777" w:rsidR="006F04CA" w:rsidRPr="002A7C68" w:rsidRDefault="00930D23" w:rsidP="006F04CA">
            <w:pPr>
              <w:pStyle w:val="Sinespaciado"/>
              <w:rPr>
                <w:rFonts w:ascii="Sofia Pro Light" w:hAnsi="Sofia Pro Light" w:cstheme="minorHAnsi"/>
                <w:sz w:val="16"/>
                <w:szCs w:val="16"/>
              </w:rPr>
            </w:pPr>
            <w:r>
              <w:rPr>
                <w:rFonts w:ascii="Sofia Pro Light" w:hAnsi="Sofia Pro Light" w:cstheme="minorHAnsi"/>
                <w:sz w:val="16"/>
                <w:szCs w:val="16"/>
              </w:rPr>
              <w:t>guadalupe.montes</w:t>
            </w:r>
            <w:r w:rsidR="00255B9E" w:rsidRPr="002A7C68">
              <w:rPr>
                <w:rFonts w:ascii="Sofia Pro Light" w:hAnsi="Sofia Pro Light" w:cstheme="minorHAnsi"/>
                <w:sz w:val="16"/>
                <w:szCs w:val="16"/>
              </w:rPr>
              <w:t>@</w:t>
            </w:r>
            <w:r w:rsidR="004D27C3" w:rsidRPr="002A7C68">
              <w:rPr>
                <w:rFonts w:ascii="Sofia Pro Light" w:hAnsi="Sofia Pro Light" w:cstheme="minorHAnsi"/>
                <w:sz w:val="16"/>
                <w:szCs w:val="16"/>
              </w:rPr>
              <w:t>diftlaxcala.gob.mx</w:t>
            </w:r>
          </w:p>
        </w:tc>
      </w:tr>
      <w:tr w:rsidR="006F04CA" w:rsidRPr="004217F5" w14:paraId="1D428760" w14:textId="77777777" w:rsidTr="001D47DC">
        <w:tc>
          <w:tcPr>
            <w:tcW w:w="1980" w:type="dxa"/>
          </w:tcPr>
          <w:p w14:paraId="5A306CE4" w14:textId="77777777" w:rsidR="006F04CA" w:rsidRPr="002A7C68" w:rsidRDefault="006F04CA" w:rsidP="006F04CA">
            <w:pPr>
              <w:pStyle w:val="Sinespaciado"/>
              <w:rPr>
                <w:rFonts w:ascii="Sofia Pro Medium" w:hAnsi="Sofia Pro Medium" w:cstheme="minorHAnsi"/>
                <w:sz w:val="16"/>
                <w:szCs w:val="16"/>
              </w:rPr>
            </w:pPr>
            <w:r w:rsidRPr="002A7C68">
              <w:rPr>
                <w:rFonts w:ascii="Sofia Pro Medium" w:hAnsi="Sofia Pro Medium" w:cstheme="minorHAnsi"/>
                <w:sz w:val="16"/>
                <w:szCs w:val="16"/>
              </w:rPr>
              <w:t>PÁGINA WEB:</w:t>
            </w:r>
          </w:p>
        </w:tc>
        <w:tc>
          <w:tcPr>
            <w:tcW w:w="7789" w:type="dxa"/>
          </w:tcPr>
          <w:p w14:paraId="0ECE593F" w14:textId="77777777" w:rsidR="006F04CA" w:rsidRPr="002A7C68" w:rsidRDefault="006F04CA" w:rsidP="006F04CA">
            <w:pPr>
              <w:pStyle w:val="Sinespaciado"/>
              <w:rPr>
                <w:rFonts w:ascii="Sofia Pro Light" w:hAnsi="Sofia Pro Light" w:cstheme="minorHAnsi"/>
                <w:sz w:val="16"/>
                <w:szCs w:val="16"/>
              </w:rPr>
            </w:pPr>
            <w:r w:rsidRPr="002A7C68">
              <w:rPr>
                <w:rFonts w:ascii="Sofia Pro Light" w:hAnsi="Sofia Pro Light" w:cstheme="minorHAnsi"/>
                <w:sz w:val="16"/>
                <w:szCs w:val="16"/>
              </w:rPr>
              <w:t>dif.tlaxcala.gob.mx</w:t>
            </w:r>
          </w:p>
        </w:tc>
      </w:tr>
    </w:tbl>
    <w:p w14:paraId="1C503E47" w14:textId="77777777" w:rsidR="00A21C3D" w:rsidRPr="00F22A6F" w:rsidRDefault="00A21C3D" w:rsidP="00CA6D83">
      <w:pPr>
        <w:pStyle w:val="Sinespaciado"/>
        <w:rPr>
          <w:rFonts w:ascii="GeoSlab703 Md BT" w:hAnsi="GeoSlab703 Md BT"/>
          <w:sz w:val="16"/>
          <w:szCs w:val="16"/>
        </w:rPr>
      </w:pPr>
    </w:p>
    <w:tbl>
      <w:tblPr>
        <w:tblStyle w:val="Tablaconcuadrcula"/>
        <w:tblW w:w="0" w:type="auto"/>
        <w:tblLook w:val="04A0" w:firstRow="1" w:lastRow="0" w:firstColumn="1" w:lastColumn="0" w:noHBand="0" w:noVBand="1"/>
      </w:tblPr>
      <w:tblGrid>
        <w:gridCol w:w="1980"/>
        <w:gridCol w:w="7789"/>
      </w:tblGrid>
      <w:tr w:rsidR="00937084" w:rsidRPr="00397EA0" w14:paraId="23AFD856" w14:textId="77777777" w:rsidTr="00302B46">
        <w:tc>
          <w:tcPr>
            <w:tcW w:w="9769" w:type="dxa"/>
            <w:gridSpan w:val="2"/>
            <w:shd w:val="clear" w:color="auto" w:fill="A8D08D"/>
          </w:tcPr>
          <w:p w14:paraId="4D71D972" w14:textId="77777777" w:rsidR="00937084" w:rsidRPr="00302B46" w:rsidRDefault="00937084" w:rsidP="004217F5">
            <w:pPr>
              <w:pStyle w:val="Sinespaciado"/>
              <w:jc w:val="center"/>
              <w:rPr>
                <w:rFonts w:ascii="GeoSlab703 Md BT" w:hAnsi="GeoSlab703 Md BT"/>
                <w:sz w:val="16"/>
                <w:szCs w:val="16"/>
              </w:rPr>
            </w:pPr>
            <w:r w:rsidRPr="002A7C68">
              <w:rPr>
                <w:rFonts w:ascii="Sofia Pro Medium" w:hAnsi="Sofia Pro Medium" w:cstheme="minorHAnsi"/>
                <w:sz w:val="16"/>
                <w:szCs w:val="16"/>
              </w:rPr>
              <w:t>DATOS DE COSTOS</w:t>
            </w:r>
          </w:p>
        </w:tc>
      </w:tr>
      <w:tr w:rsidR="00A21C3D" w:rsidRPr="00397EA0" w14:paraId="1B65CF37" w14:textId="77777777" w:rsidTr="008F2659">
        <w:tc>
          <w:tcPr>
            <w:tcW w:w="1980" w:type="dxa"/>
          </w:tcPr>
          <w:p w14:paraId="2C0B20A1" w14:textId="77777777" w:rsidR="00A21C3D" w:rsidRPr="00397EA0" w:rsidRDefault="00B775DC" w:rsidP="004F5692">
            <w:pPr>
              <w:pStyle w:val="Sinespaciado"/>
              <w:rPr>
                <w:rFonts w:ascii="GeoSlab703 Md BT" w:hAnsi="GeoSlab703 Md BT"/>
                <w:b/>
                <w:sz w:val="16"/>
                <w:szCs w:val="16"/>
              </w:rPr>
            </w:pPr>
            <w:r w:rsidRPr="002A7C68">
              <w:rPr>
                <w:rFonts w:ascii="Sofia Pro Medium" w:hAnsi="Sofia Pro Medium" w:cstheme="minorHAnsi"/>
                <w:sz w:val="16"/>
                <w:szCs w:val="16"/>
              </w:rPr>
              <w:t>C</w:t>
            </w:r>
            <w:r w:rsidR="004C7D8D" w:rsidRPr="002A7C68">
              <w:rPr>
                <w:rFonts w:ascii="Sofia Pro Medium" w:hAnsi="Sofia Pro Medium" w:cstheme="minorHAnsi"/>
                <w:sz w:val="16"/>
                <w:szCs w:val="16"/>
              </w:rPr>
              <w:t>OSTOS:</w:t>
            </w:r>
          </w:p>
        </w:tc>
        <w:tc>
          <w:tcPr>
            <w:tcW w:w="7789" w:type="dxa"/>
          </w:tcPr>
          <w:p w14:paraId="41EF7B9B" w14:textId="77777777" w:rsidR="00A21C3D" w:rsidRPr="00CA5DF2" w:rsidRDefault="00B775DC" w:rsidP="004F5692">
            <w:pPr>
              <w:pStyle w:val="Sinespaciado"/>
              <w:rPr>
                <w:rFonts w:ascii="Sofia Pro Light" w:hAnsi="Sofia Pro Light" w:cstheme="minorHAnsi"/>
                <w:sz w:val="16"/>
                <w:szCs w:val="16"/>
              </w:rPr>
            </w:pPr>
            <w:r w:rsidRPr="00CA5DF2">
              <w:rPr>
                <w:rFonts w:ascii="Sofia Pro Light" w:hAnsi="Sofia Pro Light" w:cstheme="minorHAnsi"/>
                <w:sz w:val="16"/>
                <w:szCs w:val="16"/>
              </w:rPr>
              <w:t>GRATUITO</w:t>
            </w:r>
          </w:p>
        </w:tc>
      </w:tr>
    </w:tbl>
    <w:p w14:paraId="2BCB25A8" w14:textId="77777777" w:rsidR="00A21C3D" w:rsidRPr="00CA6D83" w:rsidRDefault="00A21C3D" w:rsidP="00CA6D83">
      <w:pPr>
        <w:pStyle w:val="Sinespaciado"/>
        <w:rPr>
          <w:rFonts w:ascii="GeoSlab703 Md BT" w:hAnsi="GeoSlab703 Md BT"/>
        </w:rPr>
      </w:pPr>
    </w:p>
    <w:sectPr w:rsidR="00A21C3D" w:rsidRPr="00CA6D83" w:rsidSect="00DF3959">
      <w:headerReference w:type="default" r:id="rId10"/>
      <w:footerReference w:type="default" r:id="rId11"/>
      <w:pgSz w:w="12240" w:h="15840" w:code="1"/>
      <w:pgMar w:top="1474" w:right="760" w:bottom="113" w:left="1701" w:header="851"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CCFD4" w14:textId="77777777" w:rsidR="00D5632B" w:rsidRDefault="00D5632B" w:rsidP="00E15CFA">
      <w:pPr>
        <w:spacing w:after="0" w:line="240" w:lineRule="auto"/>
      </w:pPr>
      <w:r>
        <w:separator/>
      </w:r>
    </w:p>
  </w:endnote>
  <w:endnote w:type="continuationSeparator" w:id="0">
    <w:p w14:paraId="4A5514C6" w14:textId="77777777" w:rsidR="00D5632B" w:rsidRDefault="00D5632B" w:rsidP="00E15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Slab703 Md BT">
    <w:altName w:val="Times New Roman"/>
    <w:charset w:val="00"/>
    <w:family w:val="roman"/>
    <w:pitch w:val="variable"/>
    <w:sig w:usb0="00000001" w:usb1="1000204A" w:usb2="00000000" w:usb3="00000000" w:csb0="00000011" w:csb1="00000000"/>
  </w:font>
  <w:font w:name="Sofia Pro Medium">
    <w:panose1 w:val="020B0000000000000000"/>
    <w:charset w:val="00"/>
    <w:family w:val="swiss"/>
    <w:notTrueType/>
    <w:pitch w:val="variable"/>
    <w:sig w:usb0="A000002F" w:usb1="5000004B" w:usb2="00000000" w:usb3="00000000" w:csb0="00000093" w:csb1="00000000"/>
  </w:font>
  <w:font w:name="Sofia Pro Light">
    <w:panose1 w:val="020B0000000000000000"/>
    <w:charset w:val="00"/>
    <w:family w:val="swiss"/>
    <w:notTrueType/>
    <w:pitch w:val="variable"/>
    <w:sig w:usb0="A000002F" w:usb1="5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A4C5" w14:textId="77777777" w:rsidR="004C7D8D" w:rsidRDefault="004C7D8D">
    <w:pPr>
      <w:pStyle w:val="Piedepgina"/>
    </w:pPr>
  </w:p>
  <w:p w14:paraId="2570F834" w14:textId="77777777" w:rsidR="004C7D8D" w:rsidRDefault="004C7D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06C1C" w14:textId="77777777" w:rsidR="00D5632B" w:rsidRDefault="00D5632B" w:rsidP="00E15CFA">
      <w:pPr>
        <w:spacing w:after="0" w:line="240" w:lineRule="auto"/>
      </w:pPr>
      <w:r>
        <w:separator/>
      </w:r>
    </w:p>
  </w:footnote>
  <w:footnote w:type="continuationSeparator" w:id="0">
    <w:p w14:paraId="22D45D22" w14:textId="77777777" w:rsidR="00D5632B" w:rsidRDefault="00D5632B" w:rsidP="00E15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6169" w14:textId="77777777" w:rsidR="00E15CFA" w:rsidRPr="004C3D43" w:rsidRDefault="004C3D43" w:rsidP="00C35C97">
    <w:pPr>
      <w:pStyle w:val="Sinespaciado"/>
      <w:jc w:val="center"/>
      <w:rPr>
        <w:rFonts w:ascii="Sofia Pro Medium" w:hAnsi="Sofia Pro Medium" w:cstheme="minorHAnsi"/>
      </w:rPr>
    </w:pPr>
    <w:r w:rsidRPr="00B10215">
      <w:rPr>
        <w:rFonts w:ascii="Sofia Pro Medium" w:hAnsi="Sofia Pro Medium" w:cstheme="minorHAnsi"/>
        <w:noProof/>
        <w:lang w:eastAsia="es-MX"/>
      </w:rPr>
      <w:drawing>
        <wp:anchor distT="0" distB="0" distL="114300" distR="114300" simplePos="0" relativeHeight="251660288" behindDoc="1" locked="0" layoutInCell="1" allowOverlap="1" wp14:anchorId="215749B0" wp14:editId="2CB29618">
          <wp:simplePos x="0" y="0"/>
          <wp:positionH relativeFrom="column">
            <wp:posOffset>4257675</wp:posOffset>
          </wp:positionH>
          <wp:positionV relativeFrom="paragraph">
            <wp:posOffset>-381000</wp:posOffset>
          </wp:positionV>
          <wp:extent cx="1905000" cy="678180"/>
          <wp:effectExtent l="0" t="0" r="0" b="7620"/>
          <wp:wrapTight wrapText="bothSides">
            <wp:wrapPolygon edited="0">
              <wp:start x="0" y="0"/>
              <wp:lineTo x="0" y="21236"/>
              <wp:lineTo x="21384" y="21236"/>
              <wp:lineTo x="21384"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IF ESTA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5000" cy="678180"/>
                  </a:xfrm>
                  <a:prstGeom prst="rect">
                    <a:avLst/>
                  </a:prstGeom>
                </pic:spPr>
              </pic:pic>
            </a:graphicData>
          </a:graphic>
          <wp14:sizeRelH relativeFrom="margin">
            <wp14:pctWidth>0</wp14:pctWidth>
          </wp14:sizeRelH>
          <wp14:sizeRelV relativeFrom="margin">
            <wp14:pctHeight>0</wp14:pctHeight>
          </wp14:sizeRelV>
        </wp:anchor>
      </w:drawing>
    </w:r>
    <w:r w:rsidR="00FA63D7" w:rsidRPr="004C3D43">
      <w:rPr>
        <w:rFonts w:ascii="Sofia Pro Medium" w:hAnsi="Sofia Pro Medium" w:cstheme="minorHAnsi"/>
        <w:noProof/>
        <w:lang w:eastAsia="es-MX"/>
      </w:rPr>
      <mc:AlternateContent>
        <mc:Choice Requires="wpg">
          <w:drawing>
            <wp:anchor distT="0" distB="0" distL="114300" distR="114300" simplePos="0" relativeHeight="251658240" behindDoc="1" locked="0" layoutInCell="1" allowOverlap="1" wp14:anchorId="5A34D030" wp14:editId="3723A77E">
              <wp:simplePos x="0" y="0"/>
              <wp:positionH relativeFrom="column">
                <wp:posOffset>-1070610</wp:posOffset>
              </wp:positionH>
              <wp:positionV relativeFrom="paragraph">
                <wp:posOffset>-673736</wp:posOffset>
              </wp:positionV>
              <wp:extent cx="647700" cy="10182225"/>
              <wp:effectExtent l="0" t="0" r="0" b="952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10182225"/>
                        <a:chOff x="0" y="0"/>
                        <a:chExt cx="1020" cy="15840"/>
                      </a:xfrm>
                      <a:solidFill>
                        <a:srgbClr val="A8D08D"/>
                      </a:solidFill>
                    </wpg:grpSpPr>
                    <wps:wsp>
                      <wps:cNvPr id="2" name="Freeform 2"/>
                      <wps:cNvSpPr>
                        <a:spLocks/>
                      </wps:cNvSpPr>
                      <wps:spPr bwMode="auto">
                        <a:xfrm>
                          <a:off x="0" y="0"/>
                          <a:ext cx="1020" cy="15840"/>
                        </a:xfrm>
                        <a:custGeom>
                          <a:avLst/>
                          <a:gdLst>
                            <a:gd name="T0" fmla="*/ 0 w 1020"/>
                            <a:gd name="T1" fmla="*/ 0 h 15840"/>
                            <a:gd name="T2" fmla="*/ 1020 w 1020"/>
                            <a:gd name="T3" fmla="*/ 0 h 15840"/>
                            <a:gd name="T4" fmla="*/ 1020 w 1020"/>
                            <a:gd name="T5" fmla="*/ 15840 h 15840"/>
                            <a:gd name="T6" fmla="*/ 0 w 1020"/>
                            <a:gd name="T7" fmla="*/ 15840 h 15840"/>
                            <a:gd name="T8" fmla="*/ 0 w 1020"/>
                            <a:gd name="T9" fmla="*/ 0 h 15840"/>
                          </a:gdLst>
                          <a:ahLst/>
                          <a:cxnLst>
                            <a:cxn ang="0">
                              <a:pos x="T0" y="T1"/>
                            </a:cxn>
                            <a:cxn ang="0">
                              <a:pos x="T2" y="T3"/>
                            </a:cxn>
                            <a:cxn ang="0">
                              <a:pos x="T4" y="T5"/>
                            </a:cxn>
                            <a:cxn ang="0">
                              <a:pos x="T6" y="T7"/>
                            </a:cxn>
                            <a:cxn ang="0">
                              <a:pos x="T8" y="T9"/>
                            </a:cxn>
                          </a:cxnLst>
                          <a:rect l="0" t="0" r="r" b="b"/>
                          <a:pathLst>
                            <a:path w="1020" h="15840">
                              <a:moveTo>
                                <a:pt x="0" y="0"/>
                              </a:moveTo>
                              <a:lnTo>
                                <a:pt x="1020" y="0"/>
                              </a:lnTo>
                              <a:lnTo>
                                <a:pt x="1020" y="15840"/>
                              </a:lnTo>
                              <a:lnTo>
                                <a:pt x="0" y="15840"/>
                              </a:lnTo>
                              <a:lnTo>
                                <a:pt x="0" y="0"/>
                              </a:lnTo>
                              <a:close/>
                            </a:path>
                          </a:pathLst>
                        </a:custGeom>
                        <a:grpFill/>
                        <a:ln>
                          <a:noFill/>
                        </a:ln>
                        <a:extLst>
                          <a:ext uri="{91240B29-F687-4F45-9708-019B960494DF}">
                            <a14:hiddenLine xmlns:a14="http://schemas.microsoft.com/office/drawing/2010/main" w="9525">
                              <a:solidFill>
                                <a:srgbClr val="6D0C11"/>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61BDC" id="Grupo 1" o:spid="_x0000_s1026" style="position:absolute;margin-left:-84.3pt;margin-top:-53.05pt;width:51pt;height:801.75pt;z-index:-251658240" coordsize="102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">
              <v:shape id="Freeform 2" o:spid="_x0000_s1027" style="position:absolute;width:1020;height:15840;visibility:visible;mso-wrap-style:square;v-text-anchor:top" coordsize="1020,15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k2osQA&#10;AADaAAAADwAAAGRycy9kb3ducmV2LnhtbESPQWvCQBSE74L/YXlCb7qJlCCpq7SCtNB6MM3F2yP7&#10;moRm34bdbRL99W6h0OMwM98w2/1kOjGQ861lBekqAUFcWd1yraD8PC43IHxA1thZJgVX8rDfzWdb&#10;zLUd+UxDEWoRIexzVNCE0OdS+qohg35le+LofVlnMETpaqkdjhFuOrlOkkwabDkuNNjToaHqu/gx&#10;Ck6vfHtJPy6n8zUtL7zJXFY9viv1sJien0AEmsJ/+K/9phWs4fdKvAFyd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pNqLEAAAA2gAAAA8AAAAAAAAAAAAAAAAAmAIAAGRycy9k&#10;b3ducmV2LnhtbFBLBQYAAAAABAAEAPUAAACJAwAAAAA=&#10;" path="m,l1020,r,15840l,15840,,xe" filled="f" stroked="f" strokecolor="#6d0c11">
                <v:path arrowok="t" o:connecttype="custom" o:connectlocs="0,0;1020,0;1020,15840;0,15840;0,0" o:connectangles="0,0,0,0,0"/>
              </v:shape>
            </v:group>
          </w:pict>
        </mc:Fallback>
      </mc:AlternateContent>
    </w:r>
    <w:r w:rsidR="001D193E">
      <w:rPr>
        <w:rFonts w:ascii="Sofia Pro Medium" w:hAnsi="Sofia Pro Medium" w:cstheme="minorHAnsi"/>
      </w:rPr>
      <w:t>FICHA TÉCNICA – SISTEMA ESTATAL DIF</w:t>
    </w:r>
  </w:p>
  <w:p w14:paraId="623DDDEC" w14:textId="77777777" w:rsidR="00E15CFA" w:rsidRDefault="00E15C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63A31"/>
    <w:multiLevelType w:val="hybridMultilevel"/>
    <w:tmpl w:val="38965DD6"/>
    <w:lvl w:ilvl="0" w:tplc="080A000F">
      <w:start w:val="1"/>
      <w:numFmt w:val="decimal"/>
      <w:lvlText w:val="%1."/>
      <w:lvlJc w:val="left"/>
      <w:pPr>
        <w:ind w:left="754" w:hanging="360"/>
      </w:p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1" w15:restartNumberingAfterBreak="0">
    <w:nsid w:val="375D3B78"/>
    <w:multiLevelType w:val="hybridMultilevel"/>
    <w:tmpl w:val="66089F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B6B6E03"/>
    <w:multiLevelType w:val="hybridMultilevel"/>
    <w:tmpl w:val="B0648B42"/>
    <w:lvl w:ilvl="0" w:tplc="F6B2A85E">
      <w:numFmt w:val="bullet"/>
      <w:lvlText w:val=""/>
      <w:lvlJc w:val="left"/>
      <w:pPr>
        <w:ind w:left="529" w:hanging="360"/>
      </w:pPr>
      <w:rPr>
        <w:rFonts w:ascii="Symbol" w:eastAsia="Arial" w:hAnsi="Symbol" w:cstheme="minorBidi" w:hint="default"/>
      </w:rPr>
    </w:lvl>
    <w:lvl w:ilvl="1" w:tplc="080A0003" w:tentative="1">
      <w:start w:val="1"/>
      <w:numFmt w:val="bullet"/>
      <w:lvlText w:val="o"/>
      <w:lvlJc w:val="left"/>
      <w:pPr>
        <w:ind w:left="1249" w:hanging="360"/>
      </w:pPr>
      <w:rPr>
        <w:rFonts w:ascii="Courier New" w:hAnsi="Courier New" w:cs="Courier New" w:hint="default"/>
      </w:rPr>
    </w:lvl>
    <w:lvl w:ilvl="2" w:tplc="080A0005" w:tentative="1">
      <w:start w:val="1"/>
      <w:numFmt w:val="bullet"/>
      <w:lvlText w:val=""/>
      <w:lvlJc w:val="left"/>
      <w:pPr>
        <w:ind w:left="1969" w:hanging="360"/>
      </w:pPr>
      <w:rPr>
        <w:rFonts w:ascii="Wingdings" w:hAnsi="Wingdings" w:hint="default"/>
      </w:rPr>
    </w:lvl>
    <w:lvl w:ilvl="3" w:tplc="080A0001" w:tentative="1">
      <w:start w:val="1"/>
      <w:numFmt w:val="bullet"/>
      <w:lvlText w:val=""/>
      <w:lvlJc w:val="left"/>
      <w:pPr>
        <w:ind w:left="2689" w:hanging="360"/>
      </w:pPr>
      <w:rPr>
        <w:rFonts w:ascii="Symbol" w:hAnsi="Symbol" w:hint="default"/>
      </w:rPr>
    </w:lvl>
    <w:lvl w:ilvl="4" w:tplc="080A0003" w:tentative="1">
      <w:start w:val="1"/>
      <w:numFmt w:val="bullet"/>
      <w:lvlText w:val="o"/>
      <w:lvlJc w:val="left"/>
      <w:pPr>
        <w:ind w:left="3409" w:hanging="360"/>
      </w:pPr>
      <w:rPr>
        <w:rFonts w:ascii="Courier New" w:hAnsi="Courier New" w:cs="Courier New" w:hint="default"/>
      </w:rPr>
    </w:lvl>
    <w:lvl w:ilvl="5" w:tplc="080A0005" w:tentative="1">
      <w:start w:val="1"/>
      <w:numFmt w:val="bullet"/>
      <w:lvlText w:val=""/>
      <w:lvlJc w:val="left"/>
      <w:pPr>
        <w:ind w:left="4129" w:hanging="360"/>
      </w:pPr>
      <w:rPr>
        <w:rFonts w:ascii="Wingdings" w:hAnsi="Wingdings" w:hint="default"/>
      </w:rPr>
    </w:lvl>
    <w:lvl w:ilvl="6" w:tplc="080A0001" w:tentative="1">
      <w:start w:val="1"/>
      <w:numFmt w:val="bullet"/>
      <w:lvlText w:val=""/>
      <w:lvlJc w:val="left"/>
      <w:pPr>
        <w:ind w:left="4849" w:hanging="360"/>
      </w:pPr>
      <w:rPr>
        <w:rFonts w:ascii="Symbol" w:hAnsi="Symbol" w:hint="default"/>
      </w:rPr>
    </w:lvl>
    <w:lvl w:ilvl="7" w:tplc="080A0003" w:tentative="1">
      <w:start w:val="1"/>
      <w:numFmt w:val="bullet"/>
      <w:lvlText w:val="o"/>
      <w:lvlJc w:val="left"/>
      <w:pPr>
        <w:ind w:left="5569" w:hanging="360"/>
      </w:pPr>
      <w:rPr>
        <w:rFonts w:ascii="Courier New" w:hAnsi="Courier New" w:cs="Courier New" w:hint="default"/>
      </w:rPr>
    </w:lvl>
    <w:lvl w:ilvl="8" w:tplc="080A0005" w:tentative="1">
      <w:start w:val="1"/>
      <w:numFmt w:val="bullet"/>
      <w:lvlText w:val=""/>
      <w:lvlJc w:val="left"/>
      <w:pPr>
        <w:ind w:left="6289" w:hanging="360"/>
      </w:pPr>
      <w:rPr>
        <w:rFonts w:ascii="Wingdings" w:hAnsi="Wingdings" w:hint="default"/>
      </w:rPr>
    </w:lvl>
  </w:abstractNum>
  <w:abstractNum w:abstractNumId="3" w15:restartNumberingAfterBreak="0">
    <w:nsid w:val="7B2F7B7F"/>
    <w:multiLevelType w:val="hybridMultilevel"/>
    <w:tmpl w:val="8C74CD1E"/>
    <w:lvl w:ilvl="0" w:tplc="BAE6A0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79376596">
    <w:abstractNumId w:val="2"/>
  </w:num>
  <w:num w:numId="2" w16cid:durableId="2024046347">
    <w:abstractNumId w:val="1"/>
  </w:num>
  <w:num w:numId="3" w16cid:durableId="146408339">
    <w:abstractNumId w:val="0"/>
  </w:num>
  <w:num w:numId="4" w16cid:durableId="1086880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CFA"/>
    <w:rsid w:val="000119DA"/>
    <w:rsid w:val="000176B6"/>
    <w:rsid w:val="000948A0"/>
    <w:rsid w:val="000C67B5"/>
    <w:rsid w:val="000E1F66"/>
    <w:rsid w:val="001029E2"/>
    <w:rsid w:val="001962AA"/>
    <w:rsid w:val="001A11BA"/>
    <w:rsid w:val="001D193E"/>
    <w:rsid w:val="001D47DC"/>
    <w:rsid w:val="001D535C"/>
    <w:rsid w:val="00204FA7"/>
    <w:rsid w:val="00207D6E"/>
    <w:rsid w:val="00230680"/>
    <w:rsid w:val="0023581E"/>
    <w:rsid w:val="00236389"/>
    <w:rsid w:val="0024317D"/>
    <w:rsid w:val="00255B9E"/>
    <w:rsid w:val="002A7C68"/>
    <w:rsid w:val="002D3156"/>
    <w:rsid w:val="002E4F9E"/>
    <w:rsid w:val="002F07A6"/>
    <w:rsid w:val="002F2371"/>
    <w:rsid w:val="002F5FAF"/>
    <w:rsid w:val="00300AF3"/>
    <w:rsid w:val="00302B46"/>
    <w:rsid w:val="00304F93"/>
    <w:rsid w:val="00305A24"/>
    <w:rsid w:val="00307952"/>
    <w:rsid w:val="00323D49"/>
    <w:rsid w:val="00330716"/>
    <w:rsid w:val="0034253D"/>
    <w:rsid w:val="00353EB3"/>
    <w:rsid w:val="00397EA0"/>
    <w:rsid w:val="003A6608"/>
    <w:rsid w:val="003B0544"/>
    <w:rsid w:val="003D0E6A"/>
    <w:rsid w:val="003E7C76"/>
    <w:rsid w:val="004014EB"/>
    <w:rsid w:val="00411FEB"/>
    <w:rsid w:val="004217F5"/>
    <w:rsid w:val="004326E8"/>
    <w:rsid w:val="004329DA"/>
    <w:rsid w:val="00434392"/>
    <w:rsid w:val="00444C17"/>
    <w:rsid w:val="0045499E"/>
    <w:rsid w:val="00482D30"/>
    <w:rsid w:val="004942D4"/>
    <w:rsid w:val="004A2F39"/>
    <w:rsid w:val="004C23C6"/>
    <w:rsid w:val="004C3D43"/>
    <w:rsid w:val="004C7D8D"/>
    <w:rsid w:val="004D27C3"/>
    <w:rsid w:val="004D3BC2"/>
    <w:rsid w:val="004E222B"/>
    <w:rsid w:val="004E40F8"/>
    <w:rsid w:val="004F12ED"/>
    <w:rsid w:val="005266FD"/>
    <w:rsid w:val="0053251B"/>
    <w:rsid w:val="00544350"/>
    <w:rsid w:val="00551678"/>
    <w:rsid w:val="00560CA2"/>
    <w:rsid w:val="0056432B"/>
    <w:rsid w:val="005970C7"/>
    <w:rsid w:val="005B6421"/>
    <w:rsid w:val="005D65B5"/>
    <w:rsid w:val="005D76E6"/>
    <w:rsid w:val="005E6182"/>
    <w:rsid w:val="00600788"/>
    <w:rsid w:val="0061005A"/>
    <w:rsid w:val="006115E1"/>
    <w:rsid w:val="00627770"/>
    <w:rsid w:val="006309B7"/>
    <w:rsid w:val="00650328"/>
    <w:rsid w:val="006531FB"/>
    <w:rsid w:val="00655583"/>
    <w:rsid w:val="00661E73"/>
    <w:rsid w:val="00664BE5"/>
    <w:rsid w:val="0069468A"/>
    <w:rsid w:val="006A37E6"/>
    <w:rsid w:val="006C3F0F"/>
    <w:rsid w:val="006F04CA"/>
    <w:rsid w:val="00707371"/>
    <w:rsid w:val="00717F48"/>
    <w:rsid w:val="00725F01"/>
    <w:rsid w:val="00727F62"/>
    <w:rsid w:val="0073344B"/>
    <w:rsid w:val="007544A5"/>
    <w:rsid w:val="00763AFC"/>
    <w:rsid w:val="0079417F"/>
    <w:rsid w:val="007A3C0D"/>
    <w:rsid w:val="007D6C14"/>
    <w:rsid w:val="007E015D"/>
    <w:rsid w:val="007F6AA6"/>
    <w:rsid w:val="0080123A"/>
    <w:rsid w:val="00802D70"/>
    <w:rsid w:val="00804CD4"/>
    <w:rsid w:val="008157DD"/>
    <w:rsid w:val="008162BF"/>
    <w:rsid w:val="00837006"/>
    <w:rsid w:val="008628F2"/>
    <w:rsid w:val="00882E29"/>
    <w:rsid w:val="008E0A82"/>
    <w:rsid w:val="008E4044"/>
    <w:rsid w:val="008F2659"/>
    <w:rsid w:val="00911212"/>
    <w:rsid w:val="00930D23"/>
    <w:rsid w:val="00937084"/>
    <w:rsid w:val="00965D78"/>
    <w:rsid w:val="00971177"/>
    <w:rsid w:val="009768B9"/>
    <w:rsid w:val="00991512"/>
    <w:rsid w:val="009A41B5"/>
    <w:rsid w:val="009A4858"/>
    <w:rsid w:val="009B6CE7"/>
    <w:rsid w:val="009D2BFD"/>
    <w:rsid w:val="009D76C7"/>
    <w:rsid w:val="00A21C3D"/>
    <w:rsid w:val="00A26C54"/>
    <w:rsid w:val="00A3314F"/>
    <w:rsid w:val="00A417CD"/>
    <w:rsid w:val="00A466F3"/>
    <w:rsid w:val="00A50D42"/>
    <w:rsid w:val="00A67D83"/>
    <w:rsid w:val="00A71820"/>
    <w:rsid w:val="00A74A6B"/>
    <w:rsid w:val="00AA59F4"/>
    <w:rsid w:val="00AB57C2"/>
    <w:rsid w:val="00AC3EE1"/>
    <w:rsid w:val="00AE7CA4"/>
    <w:rsid w:val="00AF5C3F"/>
    <w:rsid w:val="00B135AF"/>
    <w:rsid w:val="00B141D9"/>
    <w:rsid w:val="00B43F18"/>
    <w:rsid w:val="00B53B2F"/>
    <w:rsid w:val="00B74843"/>
    <w:rsid w:val="00B74AC6"/>
    <w:rsid w:val="00B775DC"/>
    <w:rsid w:val="00B77F1C"/>
    <w:rsid w:val="00B805F1"/>
    <w:rsid w:val="00B8784C"/>
    <w:rsid w:val="00B9275C"/>
    <w:rsid w:val="00B93AC1"/>
    <w:rsid w:val="00BA0631"/>
    <w:rsid w:val="00BA60D2"/>
    <w:rsid w:val="00BB2E73"/>
    <w:rsid w:val="00BC015D"/>
    <w:rsid w:val="00BE17DE"/>
    <w:rsid w:val="00C12AD0"/>
    <w:rsid w:val="00C20137"/>
    <w:rsid w:val="00C35C97"/>
    <w:rsid w:val="00C410A7"/>
    <w:rsid w:val="00C51E99"/>
    <w:rsid w:val="00C550B0"/>
    <w:rsid w:val="00C735BF"/>
    <w:rsid w:val="00C95EFF"/>
    <w:rsid w:val="00CA5DF2"/>
    <w:rsid w:val="00CA6D83"/>
    <w:rsid w:val="00CC61EC"/>
    <w:rsid w:val="00CC76C4"/>
    <w:rsid w:val="00CD49B0"/>
    <w:rsid w:val="00CD6355"/>
    <w:rsid w:val="00D05837"/>
    <w:rsid w:val="00D14F9A"/>
    <w:rsid w:val="00D27AF5"/>
    <w:rsid w:val="00D27B43"/>
    <w:rsid w:val="00D456BC"/>
    <w:rsid w:val="00D5558F"/>
    <w:rsid w:val="00D5632B"/>
    <w:rsid w:val="00D60B6C"/>
    <w:rsid w:val="00D76369"/>
    <w:rsid w:val="00D85E46"/>
    <w:rsid w:val="00DA4874"/>
    <w:rsid w:val="00DB0F43"/>
    <w:rsid w:val="00DB46D4"/>
    <w:rsid w:val="00DD2363"/>
    <w:rsid w:val="00DE1EAD"/>
    <w:rsid w:val="00DE220B"/>
    <w:rsid w:val="00DF3959"/>
    <w:rsid w:val="00E15CFA"/>
    <w:rsid w:val="00E366DE"/>
    <w:rsid w:val="00E56EB7"/>
    <w:rsid w:val="00E62976"/>
    <w:rsid w:val="00E65E44"/>
    <w:rsid w:val="00E838AA"/>
    <w:rsid w:val="00E83978"/>
    <w:rsid w:val="00E85078"/>
    <w:rsid w:val="00EC255C"/>
    <w:rsid w:val="00EC7FB0"/>
    <w:rsid w:val="00EF2F0F"/>
    <w:rsid w:val="00EF73FE"/>
    <w:rsid w:val="00F00115"/>
    <w:rsid w:val="00F22A6F"/>
    <w:rsid w:val="00F40AF9"/>
    <w:rsid w:val="00F52EBC"/>
    <w:rsid w:val="00F75A77"/>
    <w:rsid w:val="00F83B80"/>
    <w:rsid w:val="00F97AAA"/>
    <w:rsid w:val="00FA63D7"/>
    <w:rsid w:val="00FB18B2"/>
    <w:rsid w:val="00FB2DDC"/>
    <w:rsid w:val="00FD6864"/>
    <w:rsid w:val="00FD7C00"/>
    <w:rsid w:val="00FE6648"/>
    <w:rsid w:val="00FE6DBA"/>
    <w:rsid w:val="00FF0CCC"/>
    <w:rsid w:val="00FF6E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3B4ECC"/>
  <w15:chartTrackingRefBased/>
  <w15:docId w15:val="{F478F336-5079-4B97-A166-BDD63AE3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5C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5CFA"/>
  </w:style>
  <w:style w:type="paragraph" w:styleId="Piedepgina">
    <w:name w:val="footer"/>
    <w:basedOn w:val="Normal"/>
    <w:link w:val="PiedepginaCar"/>
    <w:uiPriority w:val="99"/>
    <w:unhideWhenUsed/>
    <w:rsid w:val="00E15C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5CFA"/>
  </w:style>
  <w:style w:type="paragraph" w:styleId="Sinespaciado">
    <w:name w:val="No Spacing"/>
    <w:uiPriority w:val="1"/>
    <w:qFormat/>
    <w:rsid w:val="00CA6D83"/>
    <w:pPr>
      <w:spacing w:after="0" w:line="240" w:lineRule="auto"/>
    </w:pPr>
  </w:style>
  <w:style w:type="table" w:styleId="Tablaconcuadrcula">
    <w:name w:val="Table Grid"/>
    <w:basedOn w:val="Tablanormal"/>
    <w:uiPriority w:val="39"/>
    <w:rsid w:val="00CA6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0E1F66"/>
    <w:pPr>
      <w:widowControl w:val="0"/>
      <w:spacing w:after="0" w:line="240" w:lineRule="auto"/>
      <w:ind w:left="170"/>
    </w:pPr>
    <w:rPr>
      <w:rFonts w:ascii="Arial" w:eastAsia="Arial" w:hAnsi="Arial"/>
      <w:sz w:val="16"/>
      <w:szCs w:val="16"/>
      <w:lang w:val="en-US"/>
    </w:rPr>
  </w:style>
  <w:style w:type="character" w:customStyle="1" w:styleId="TextoindependienteCar">
    <w:name w:val="Texto independiente Car"/>
    <w:basedOn w:val="Fuentedeprrafopredeter"/>
    <w:link w:val="Textoindependiente"/>
    <w:uiPriority w:val="1"/>
    <w:rsid w:val="000E1F66"/>
    <w:rPr>
      <w:rFonts w:ascii="Arial" w:eastAsia="Arial" w:hAnsi="Arial"/>
      <w:sz w:val="16"/>
      <w:szCs w:val="16"/>
      <w:lang w:val="en-US"/>
    </w:rPr>
  </w:style>
  <w:style w:type="character" w:styleId="Hipervnculo">
    <w:name w:val="Hyperlink"/>
    <w:basedOn w:val="Fuentedeprrafopredeter"/>
    <w:uiPriority w:val="99"/>
    <w:unhideWhenUsed/>
    <w:rsid w:val="00882E29"/>
    <w:rPr>
      <w:color w:val="0000FF"/>
      <w:u w:val="single"/>
    </w:rPr>
  </w:style>
  <w:style w:type="character" w:customStyle="1" w:styleId="apple-style-span">
    <w:name w:val="apple-style-span"/>
    <w:basedOn w:val="Fuentedeprrafopredeter"/>
    <w:rsid w:val="004A2F39"/>
  </w:style>
  <w:style w:type="character" w:customStyle="1" w:styleId="z-label">
    <w:name w:val="z-label"/>
    <w:basedOn w:val="Fuentedeprrafopredeter"/>
    <w:rsid w:val="00444C17"/>
  </w:style>
  <w:style w:type="character" w:styleId="Mencinsinresolver">
    <w:name w:val="Unresolved Mention"/>
    <w:basedOn w:val="Fuentedeprrafopredeter"/>
    <w:uiPriority w:val="99"/>
    <w:semiHidden/>
    <w:unhideWhenUsed/>
    <w:rsid w:val="007D6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703031">
      <w:bodyDiv w:val="1"/>
      <w:marLeft w:val="0"/>
      <w:marRight w:val="0"/>
      <w:marTop w:val="0"/>
      <w:marBottom w:val="0"/>
      <w:divBdr>
        <w:top w:val="none" w:sz="0" w:space="0" w:color="auto"/>
        <w:left w:val="none" w:sz="0" w:space="0" w:color="auto"/>
        <w:bottom w:val="none" w:sz="0" w:space="0" w:color="auto"/>
        <w:right w:val="none" w:sz="0" w:space="0" w:color="auto"/>
      </w:divBdr>
      <w:divsChild>
        <w:div w:id="443380714">
          <w:marLeft w:val="0"/>
          <w:marRight w:val="0"/>
          <w:marTop w:val="0"/>
          <w:marBottom w:val="0"/>
          <w:divBdr>
            <w:top w:val="none" w:sz="0" w:space="0" w:color="auto"/>
            <w:left w:val="none" w:sz="0" w:space="0" w:color="auto"/>
            <w:bottom w:val="none" w:sz="0" w:space="0" w:color="auto"/>
            <w:right w:val="none" w:sz="0" w:space="0" w:color="auto"/>
          </w:divBdr>
          <w:divsChild>
            <w:div w:id="12309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f.tlaxcala.gob.mx/2022/tramites_servicios_2022/Formatos%20Adjuntos/Formatos%20Procu/Hoja%20Filtro.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f.tlaxcala.gob.mx/images/2017-2021/identidad/marconormativo/leyestatal/Ley-de-Asistencia-Social-para-el-Estado-de-Tlaxcal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F9B8E-EFBD-4BE8-97C9-9712539A8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7</Pages>
  <Words>4264</Words>
  <Characters>23458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DIF Estatal Tlaxcala</Company>
  <LinksUpToDate>false</LinksUpToDate>
  <CharactersWithSpaces>27667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Moreno</dc:creator>
  <cp:keywords/>
  <dc:description/>
  <cp:lastModifiedBy>ANA KAREN</cp:lastModifiedBy>
  <cp:revision>96</cp:revision>
  <cp:lastPrinted>2018-01-15T18:52:00Z</cp:lastPrinted>
  <dcterms:created xsi:type="dcterms:W3CDTF">2019-01-24T19:02:00Z</dcterms:created>
  <dcterms:modified xsi:type="dcterms:W3CDTF">2022-07-13T18:13:00Z</dcterms:modified>
</cp:coreProperties>
</file>