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5EE0F" w14:textId="77AC8AD8" w:rsidR="00844929" w:rsidRDefault="00844929" w:rsidP="00CF04DA">
      <w:pPr>
        <w:pStyle w:val="Sinespaciado"/>
        <w:spacing w:line="276" w:lineRule="auto"/>
        <w:jc w:val="center"/>
        <w:rPr>
          <w:b/>
          <w:bCs/>
          <w:szCs w:val="24"/>
          <w:lang w:val="es-ES"/>
        </w:rPr>
      </w:pPr>
      <w:r>
        <w:rPr>
          <w:b/>
          <w:bCs/>
          <w:szCs w:val="24"/>
          <w:lang w:val="es-ES"/>
        </w:rPr>
        <w:t xml:space="preserve">AVISO DE </w:t>
      </w:r>
      <w:r w:rsidR="00AB7122">
        <w:rPr>
          <w:b/>
          <w:bCs/>
          <w:szCs w:val="24"/>
          <w:lang w:val="es-ES"/>
        </w:rPr>
        <w:t>PRIVACIDAD</w:t>
      </w:r>
      <w:r>
        <w:rPr>
          <w:b/>
          <w:bCs/>
          <w:szCs w:val="24"/>
          <w:lang w:val="es-ES"/>
        </w:rPr>
        <w:t xml:space="preserve"> </w:t>
      </w:r>
      <w:r w:rsidR="00AB7122">
        <w:rPr>
          <w:b/>
          <w:bCs/>
          <w:szCs w:val="24"/>
          <w:lang w:val="es-ES"/>
        </w:rPr>
        <w:t>INTEGRAL PARA</w:t>
      </w:r>
      <w:r w:rsidR="00937367">
        <w:rPr>
          <w:b/>
          <w:bCs/>
          <w:szCs w:val="24"/>
          <w:lang w:val="es-ES"/>
        </w:rPr>
        <w:t xml:space="preserve"> </w:t>
      </w:r>
      <w:r w:rsidR="002B03AA">
        <w:rPr>
          <w:b/>
          <w:bCs/>
          <w:szCs w:val="24"/>
          <w:lang w:val="es-ES"/>
        </w:rPr>
        <w:t xml:space="preserve">PERSONAS </w:t>
      </w:r>
      <w:r w:rsidR="00937367">
        <w:rPr>
          <w:b/>
          <w:bCs/>
          <w:szCs w:val="24"/>
          <w:lang w:val="es-ES"/>
        </w:rPr>
        <w:t xml:space="preserve">QUE DESEAN INICIAR UN PROCESO DE ADOPCIÓN </w:t>
      </w:r>
    </w:p>
    <w:p w14:paraId="0616E813" w14:textId="37D1C325" w:rsidR="00AB7122" w:rsidRDefault="00AB7122" w:rsidP="00AB7122">
      <w:pPr>
        <w:pStyle w:val="Sinespaciado"/>
        <w:spacing w:line="276" w:lineRule="auto"/>
        <w:jc w:val="center"/>
        <w:rPr>
          <w:b/>
          <w:bCs/>
          <w:szCs w:val="24"/>
          <w:lang w:val="es-ES"/>
        </w:rPr>
      </w:pPr>
    </w:p>
    <w:p w14:paraId="05383CA9" w14:textId="4BC9D3C2" w:rsidR="00E1637F" w:rsidRDefault="00AB7122" w:rsidP="00E1637F">
      <w:pPr>
        <w:pStyle w:val="Sinespaciado"/>
        <w:spacing w:line="276" w:lineRule="auto"/>
        <w:jc w:val="both"/>
        <w:rPr>
          <w:szCs w:val="24"/>
          <w:lang w:val="es-ES"/>
        </w:rPr>
      </w:pPr>
      <w:r>
        <w:rPr>
          <w:szCs w:val="24"/>
          <w:lang w:val="es-ES"/>
        </w:rPr>
        <w:t>El Sistema Estatal para el Desarrollo Integral de la Familia de Tlaxcala, a través del Departamento de Protección y Restitución de Derechos de Niñas, Niños y Adolescentes</w:t>
      </w:r>
      <w:r w:rsidR="004655AE">
        <w:rPr>
          <w:rStyle w:val="Refdenotaalpie"/>
          <w:szCs w:val="24"/>
          <w:lang w:val="es-ES"/>
        </w:rPr>
        <w:footnoteReference w:id="1"/>
      </w:r>
      <w:r>
        <w:rPr>
          <w:szCs w:val="24"/>
          <w:lang w:val="es-ES"/>
        </w:rPr>
        <w:t>, con domicilio en Morelos 5, Centro, C.P. 90000</w:t>
      </w:r>
      <w:r w:rsidR="004655AE">
        <w:rPr>
          <w:szCs w:val="24"/>
          <w:lang w:val="es-ES"/>
        </w:rPr>
        <w:t xml:space="preserve">, Tlaxcala de Xicohténcatl, Tlaxcala, es la autoridad obligada y responsable del tratamiento de los datos personales </w:t>
      </w:r>
      <w:r w:rsidR="00E1637F">
        <w:rPr>
          <w:szCs w:val="24"/>
          <w:lang w:val="es-ES"/>
        </w:rPr>
        <w:t xml:space="preserve">que usted nos proporcione. </w:t>
      </w:r>
      <w:r w:rsidR="002B03AA">
        <w:rPr>
          <w:szCs w:val="24"/>
          <w:lang w:val="es-ES"/>
        </w:rPr>
        <w:t>Estos datos serán protegidos de conformidad con lo dispuesto por los artículos 3 de la Ley General de Protección de Datos Personales en Posesión de Sujetos Obligados</w:t>
      </w:r>
      <w:r w:rsidR="00937367">
        <w:rPr>
          <w:szCs w:val="24"/>
          <w:lang w:val="es-ES"/>
        </w:rPr>
        <w:t xml:space="preserve">; </w:t>
      </w:r>
      <w:r w:rsidR="002B03AA">
        <w:rPr>
          <w:szCs w:val="24"/>
          <w:lang w:val="es-ES"/>
        </w:rPr>
        <w:t>3 y 4 de la Ley de Protección de Datos Personales en Posesión de Sujetos Obligados del Estado de Tlaxcala y demás normativa que resulte aplicable</w:t>
      </w:r>
      <w:r w:rsidR="004655AE">
        <w:rPr>
          <w:szCs w:val="24"/>
          <w:lang w:val="es-ES"/>
        </w:rPr>
        <w:t>.</w:t>
      </w:r>
    </w:p>
    <w:p w14:paraId="78A86860" w14:textId="1584114F" w:rsidR="00E1637F" w:rsidRDefault="00E1637F" w:rsidP="00E1637F">
      <w:pPr>
        <w:pStyle w:val="Sinespaciado"/>
        <w:spacing w:line="276" w:lineRule="auto"/>
        <w:jc w:val="both"/>
        <w:rPr>
          <w:szCs w:val="24"/>
          <w:lang w:val="es-ES"/>
        </w:rPr>
      </w:pPr>
    </w:p>
    <w:p w14:paraId="0F3CADEB" w14:textId="6DD6BD7E" w:rsidR="00E1637F" w:rsidRDefault="00E1637F" w:rsidP="000A5EF5">
      <w:pPr>
        <w:pStyle w:val="Sinespaciado"/>
        <w:numPr>
          <w:ilvl w:val="0"/>
          <w:numId w:val="19"/>
        </w:numPr>
        <w:spacing w:line="276" w:lineRule="auto"/>
        <w:jc w:val="both"/>
        <w:rPr>
          <w:szCs w:val="24"/>
          <w:lang w:val="es-ES"/>
        </w:rPr>
      </w:pPr>
      <w:r w:rsidRPr="00363763">
        <w:rPr>
          <w:b/>
          <w:bCs/>
          <w:szCs w:val="24"/>
          <w:u w:val="single"/>
          <w:lang w:val="es-ES"/>
        </w:rPr>
        <w:t>Finalidades del tratamiento de datos personales</w:t>
      </w:r>
      <w:r w:rsidR="00A67BBA" w:rsidRPr="00363763">
        <w:rPr>
          <w:b/>
          <w:bCs/>
          <w:szCs w:val="24"/>
          <w:u w:val="single"/>
          <w:lang w:val="es-ES"/>
        </w:rPr>
        <w:t xml:space="preserve"> y fundamento legal del tratamiento</w:t>
      </w:r>
      <w:r>
        <w:rPr>
          <w:szCs w:val="24"/>
          <w:lang w:val="es-ES"/>
        </w:rPr>
        <w:t>:</w:t>
      </w:r>
    </w:p>
    <w:p w14:paraId="3CE997B8" w14:textId="63F4EC17" w:rsidR="00E1637F" w:rsidRDefault="00E1637F" w:rsidP="00E1637F">
      <w:pPr>
        <w:pStyle w:val="Sinespaciado"/>
        <w:spacing w:line="276" w:lineRule="auto"/>
        <w:jc w:val="both"/>
        <w:rPr>
          <w:szCs w:val="24"/>
          <w:lang w:val="es-ES"/>
        </w:rPr>
      </w:pPr>
    </w:p>
    <w:p w14:paraId="69B836A2" w14:textId="02A1FE3F" w:rsidR="00E1637F" w:rsidRDefault="00E1637F" w:rsidP="00E1637F">
      <w:pPr>
        <w:pStyle w:val="Sinespaciado"/>
        <w:spacing w:line="276" w:lineRule="auto"/>
        <w:jc w:val="both"/>
        <w:rPr>
          <w:szCs w:val="24"/>
          <w:lang w:val="es-ES"/>
        </w:rPr>
      </w:pPr>
      <w:r>
        <w:rPr>
          <w:szCs w:val="24"/>
          <w:lang w:val="es-ES"/>
        </w:rPr>
        <w:t xml:space="preserve">Sus datos </w:t>
      </w:r>
      <w:r w:rsidR="00D97F4B">
        <w:rPr>
          <w:szCs w:val="24"/>
          <w:lang w:val="es-ES"/>
        </w:rPr>
        <w:t xml:space="preserve">serán utilizados para </w:t>
      </w:r>
      <w:r w:rsidR="00454781">
        <w:rPr>
          <w:szCs w:val="24"/>
          <w:lang w:val="es-ES"/>
        </w:rPr>
        <w:t>tramitar</w:t>
      </w:r>
      <w:r w:rsidR="00D21873">
        <w:rPr>
          <w:szCs w:val="24"/>
          <w:lang w:val="es-ES"/>
        </w:rPr>
        <w:t xml:space="preserve"> el proceso </w:t>
      </w:r>
      <w:r w:rsidR="00CF04DA">
        <w:rPr>
          <w:szCs w:val="24"/>
          <w:lang w:val="es-ES"/>
        </w:rPr>
        <w:t xml:space="preserve">de evaluación de personas que desean </w:t>
      </w:r>
      <w:r w:rsidR="00937367">
        <w:rPr>
          <w:szCs w:val="24"/>
          <w:lang w:val="es-ES"/>
        </w:rPr>
        <w:t>iniciar un proceso de adopción</w:t>
      </w:r>
      <w:r w:rsidR="001C4979">
        <w:rPr>
          <w:szCs w:val="24"/>
          <w:lang w:val="es-ES"/>
        </w:rPr>
        <w:t xml:space="preserve">. </w:t>
      </w:r>
      <w:r w:rsidR="00D21873">
        <w:rPr>
          <w:szCs w:val="24"/>
          <w:lang w:val="es-ES"/>
        </w:rPr>
        <w:t xml:space="preserve">De manera particular, se recabarán </w:t>
      </w:r>
      <w:r w:rsidR="00454781">
        <w:rPr>
          <w:szCs w:val="24"/>
          <w:lang w:val="es-ES"/>
        </w:rPr>
        <w:t xml:space="preserve">y tratarán </w:t>
      </w:r>
      <w:r w:rsidR="00D21873">
        <w:rPr>
          <w:szCs w:val="24"/>
          <w:lang w:val="es-ES"/>
        </w:rPr>
        <w:t>sus datos personales en las siguientes fases</w:t>
      </w:r>
      <w:r w:rsidR="001C4979">
        <w:rPr>
          <w:szCs w:val="24"/>
          <w:lang w:val="es-ES"/>
        </w:rPr>
        <w:t xml:space="preserve">: </w:t>
      </w:r>
    </w:p>
    <w:p w14:paraId="54E0B1B5" w14:textId="4B0E4EE9" w:rsidR="001C4979" w:rsidRDefault="001C4979" w:rsidP="00E1637F">
      <w:pPr>
        <w:pStyle w:val="Sinespaciado"/>
        <w:spacing w:line="276" w:lineRule="auto"/>
        <w:jc w:val="both"/>
        <w:rPr>
          <w:szCs w:val="24"/>
          <w:lang w:val="es-ES"/>
        </w:rPr>
      </w:pPr>
    </w:p>
    <w:p w14:paraId="4971D131" w14:textId="0642B1FE" w:rsidR="004A4397" w:rsidRDefault="00D21873" w:rsidP="00BB2737">
      <w:pPr>
        <w:pStyle w:val="Sinespaciado"/>
        <w:numPr>
          <w:ilvl w:val="0"/>
          <w:numId w:val="15"/>
        </w:numPr>
        <w:spacing w:line="276" w:lineRule="auto"/>
        <w:jc w:val="both"/>
        <w:rPr>
          <w:szCs w:val="24"/>
          <w:lang w:val="es-ES"/>
        </w:rPr>
      </w:pPr>
      <w:r>
        <w:rPr>
          <w:b/>
          <w:bCs/>
          <w:szCs w:val="24"/>
          <w:lang w:val="es-ES"/>
        </w:rPr>
        <w:t>Informe de inducción</w:t>
      </w:r>
      <w:r>
        <w:rPr>
          <w:szCs w:val="24"/>
          <w:lang w:val="es-ES"/>
        </w:rPr>
        <w:t xml:space="preserve">. Esta etapa del proceso de adopción se encuentra prevista por el artículo 12 del Reglamento de la Ley de Adopciones para el Estado de Tlaxcala. </w:t>
      </w:r>
    </w:p>
    <w:p w14:paraId="47B30463" w14:textId="77777777" w:rsidR="00D21873" w:rsidRPr="00D21873" w:rsidRDefault="00D21873" w:rsidP="00D21873">
      <w:pPr>
        <w:pStyle w:val="Sinespaciado"/>
        <w:spacing w:line="276" w:lineRule="auto"/>
        <w:ind w:left="1080"/>
        <w:jc w:val="both"/>
        <w:rPr>
          <w:szCs w:val="24"/>
          <w:lang w:val="es-ES"/>
        </w:rPr>
      </w:pPr>
    </w:p>
    <w:p w14:paraId="748B79DA" w14:textId="7F40FF53" w:rsidR="001C4979" w:rsidRDefault="00D21873" w:rsidP="001C4979">
      <w:pPr>
        <w:pStyle w:val="Sinespaciado"/>
        <w:numPr>
          <w:ilvl w:val="0"/>
          <w:numId w:val="15"/>
        </w:numPr>
        <w:spacing w:line="276" w:lineRule="auto"/>
        <w:jc w:val="both"/>
        <w:rPr>
          <w:szCs w:val="24"/>
          <w:lang w:val="es-ES"/>
        </w:rPr>
      </w:pPr>
      <w:r>
        <w:rPr>
          <w:b/>
          <w:bCs/>
          <w:szCs w:val="24"/>
          <w:lang w:val="es-ES"/>
        </w:rPr>
        <w:t>Presentación de la solicitud de adopción</w:t>
      </w:r>
      <w:r w:rsidR="001C4979">
        <w:rPr>
          <w:szCs w:val="24"/>
          <w:lang w:val="es-ES"/>
        </w:rPr>
        <w:t xml:space="preserve">. </w:t>
      </w:r>
      <w:r>
        <w:rPr>
          <w:szCs w:val="24"/>
          <w:lang w:val="es-ES"/>
        </w:rPr>
        <w:t>Esta etapa del proceso de adopción se encuentra prevista por el artículo 15, fracción I, de la Ley de Adopciones para el Estado de Tlaxcala.</w:t>
      </w:r>
    </w:p>
    <w:p w14:paraId="128ABE52" w14:textId="77777777" w:rsidR="004A4397" w:rsidRDefault="004A4397" w:rsidP="004A4397">
      <w:pPr>
        <w:pStyle w:val="Sinespaciado"/>
        <w:spacing w:line="276" w:lineRule="auto"/>
        <w:jc w:val="both"/>
        <w:rPr>
          <w:szCs w:val="24"/>
          <w:lang w:val="es-ES"/>
        </w:rPr>
      </w:pPr>
    </w:p>
    <w:p w14:paraId="3302C730" w14:textId="377FEADF" w:rsidR="00057860" w:rsidRDefault="00D21873" w:rsidP="001C4979">
      <w:pPr>
        <w:pStyle w:val="Sinespaciado"/>
        <w:numPr>
          <w:ilvl w:val="0"/>
          <w:numId w:val="15"/>
        </w:numPr>
        <w:spacing w:line="276" w:lineRule="auto"/>
        <w:jc w:val="both"/>
        <w:rPr>
          <w:szCs w:val="24"/>
          <w:lang w:val="es-ES"/>
        </w:rPr>
      </w:pPr>
      <w:r>
        <w:rPr>
          <w:b/>
          <w:bCs/>
          <w:szCs w:val="24"/>
          <w:lang w:val="es-ES"/>
        </w:rPr>
        <w:t>Entrevista inicial con el grupo multidisciplinario</w:t>
      </w:r>
      <w:r w:rsidR="00057860">
        <w:rPr>
          <w:szCs w:val="24"/>
          <w:lang w:val="es-ES"/>
        </w:rPr>
        <w:t xml:space="preserve">. </w:t>
      </w:r>
      <w:r>
        <w:rPr>
          <w:szCs w:val="24"/>
          <w:lang w:val="es-ES"/>
        </w:rPr>
        <w:t>Esta etapa del proceso de adopción se encuentra prevista por el artículo 15, fracción II, de la Ley de Adopciones para el Estado de Tlaxcala.</w:t>
      </w:r>
    </w:p>
    <w:p w14:paraId="7AF86F7C" w14:textId="77777777" w:rsidR="004A4397" w:rsidRDefault="004A4397" w:rsidP="004A4397">
      <w:pPr>
        <w:pStyle w:val="Sinespaciado"/>
        <w:spacing w:line="276" w:lineRule="auto"/>
        <w:jc w:val="both"/>
        <w:rPr>
          <w:szCs w:val="24"/>
          <w:lang w:val="es-ES"/>
        </w:rPr>
      </w:pPr>
    </w:p>
    <w:p w14:paraId="2E214745" w14:textId="1B6182FA" w:rsidR="00A920BC" w:rsidRDefault="0064094A" w:rsidP="001C4979">
      <w:pPr>
        <w:pStyle w:val="Sinespaciado"/>
        <w:numPr>
          <w:ilvl w:val="0"/>
          <w:numId w:val="15"/>
        </w:numPr>
        <w:spacing w:line="276" w:lineRule="auto"/>
        <w:jc w:val="both"/>
        <w:rPr>
          <w:szCs w:val="24"/>
          <w:lang w:val="es-ES"/>
        </w:rPr>
      </w:pPr>
      <w:r>
        <w:rPr>
          <w:b/>
          <w:bCs/>
          <w:szCs w:val="24"/>
          <w:lang w:val="es-ES"/>
        </w:rPr>
        <w:t>Estudios practicados por las áreas de psicología y trabajo social</w:t>
      </w:r>
      <w:r>
        <w:rPr>
          <w:szCs w:val="24"/>
          <w:lang w:val="es-ES"/>
        </w:rPr>
        <w:t>.</w:t>
      </w:r>
      <w:r w:rsidR="00A920BC">
        <w:rPr>
          <w:szCs w:val="24"/>
          <w:lang w:val="es-ES"/>
        </w:rPr>
        <w:t xml:space="preserve"> </w:t>
      </w:r>
      <w:r w:rsidR="00A67DFA">
        <w:rPr>
          <w:szCs w:val="24"/>
          <w:lang w:val="es-ES"/>
        </w:rPr>
        <w:t>Esta etapa del proceso de adopción se encuentra prevista por el artículo 15, fracción III, de la Ley de Adopciones para el Estado de Tlaxcala.</w:t>
      </w:r>
    </w:p>
    <w:p w14:paraId="6D7796D7" w14:textId="77777777" w:rsidR="00866605" w:rsidRDefault="00866605" w:rsidP="00866605">
      <w:pPr>
        <w:pStyle w:val="Prrafodelista"/>
        <w:rPr>
          <w:szCs w:val="24"/>
          <w:lang w:val="es-ES"/>
        </w:rPr>
      </w:pPr>
    </w:p>
    <w:p w14:paraId="06EA8186" w14:textId="67EAC06A" w:rsidR="00866605" w:rsidRDefault="00866605" w:rsidP="001C4979">
      <w:pPr>
        <w:pStyle w:val="Sinespaciado"/>
        <w:numPr>
          <w:ilvl w:val="0"/>
          <w:numId w:val="15"/>
        </w:numPr>
        <w:spacing w:line="276" w:lineRule="auto"/>
        <w:jc w:val="both"/>
        <w:rPr>
          <w:szCs w:val="24"/>
          <w:lang w:val="es-ES"/>
        </w:rPr>
      </w:pPr>
      <w:r>
        <w:rPr>
          <w:b/>
          <w:bCs/>
          <w:szCs w:val="24"/>
          <w:lang w:val="es-ES"/>
        </w:rPr>
        <w:t>Integración y valoración del expediente completo</w:t>
      </w:r>
      <w:r>
        <w:rPr>
          <w:szCs w:val="24"/>
          <w:lang w:val="es-ES"/>
        </w:rPr>
        <w:t>. Esta etapa del proceso de adopción se encuentra prevista por el artículo 15, fracción V, de la Ley de Adopciones para el Estado de Tlaxcala.</w:t>
      </w:r>
    </w:p>
    <w:p w14:paraId="6542F1C9" w14:textId="77777777" w:rsidR="00866605" w:rsidRDefault="00866605" w:rsidP="00866605">
      <w:pPr>
        <w:pStyle w:val="Prrafodelista"/>
        <w:rPr>
          <w:szCs w:val="24"/>
          <w:lang w:val="es-ES"/>
        </w:rPr>
      </w:pPr>
    </w:p>
    <w:p w14:paraId="4E2D0BFC" w14:textId="2B679662" w:rsidR="00866605" w:rsidRDefault="00866605" w:rsidP="00866605">
      <w:pPr>
        <w:pStyle w:val="Sinespaciado"/>
        <w:numPr>
          <w:ilvl w:val="0"/>
          <w:numId w:val="15"/>
        </w:numPr>
        <w:spacing w:line="276" w:lineRule="auto"/>
        <w:jc w:val="both"/>
        <w:rPr>
          <w:szCs w:val="24"/>
          <w:lang w:val="es-ES"/>
        </w:rPr>
      </w:pPr>
      <w:r>
        <w:rPr>
          <w:b/>
          <w:bCs/>
          <w:szCs w:val="24"/>
          <w:lang w:val="es-ES"/>
        </w:rPr>
        <w:t>Asignación de niñas, niños y adolescentes</w:t>
      </w:r>
      <w:r>
        <w:rPr>
          <w:szCs w:val="24"/>
          <w:lang w:val="es-ES"/>
        </w:rPr>
        <w:t>. Esta etapa del proceso de adopción se encuentra prevista por el artículo 15, fracción VIII, de la Ley de Adopciones para el Estado de Tlaxcala.</w:t>
      </w:r>
    </w:p>
    <w:p w14:paraId="1ACED9FC" w14:textId="77777777" w:rsidR="00A67DFA" w:rsidRPr="00866605" w:rsidRDefault="00A67DFA" w:rsidP="00866605">
      <w:pPr>
        <w:pStyle w:val="Sinespaciado"/>
        <w:spacing w:line="276" w:lineRule="auto"/>
        <w:ind w:left="1080"/>
        <w:jc w:val="both"/>
        <w:rPr>
          <w:szCs w:val="24"/>
          <w:lang w:val="es-ES"/>
        </w:rPr>
      </w:pPr>
    </w:p>
    <w:p w14:paraId="579F716A" w14:textId="3D5B0565" w:rsidR="00A67DFA" w:rsidRDefault="00A67DFA" w:rsidP="001C4979">
      <w:pPr>
        <w:pStyle w:val="Sinespaciado"/>
        <w:numPr>
          <w:ilvl w:val="0"/>
          <w:numId w:val="15"/>
        </w:numPr>
        <w:spacing w:line="276" w:lineRule="auto"/>
        <w:jc w:val="both"/>
        <w:rPr>
          <w:szCs w:val="24"/>
          <w:lang w:val="es-ES"/>
        </w:rPr>
      </w:pPr>
      <w:r>
        <w:rPr>
          <w:b/>
          <w:bCs/>
          <w:szCs w:val="24"/>
          <w:lang w:val="es-ES"/>
        </w:rPr>
        <w:t>Convivencias pre-adoptiv</w:t>
      </w:r>
      <w:r w:rsidR="00866605">
        <w:rPr>
          <w:b/>
          <w:bCs/>
          <w:szCs w:val="24"/>
          <w:lang w:val="es-ES"/>
        </w:rPr>
        <w:t>a</w:t>
      </w:r>
      <w:r>
        <w:rPr>
          <w:b/>
          <w:bCs/>
          <w:szCs w:val="24"/>
          <w:lang w:val="es-ES"/>
        </w:rPr>
        <w:t>s</w:t>
      </w:r>
      <w:r>
        <w:rPr>
          <w:szCs w:val="24"/>
          <w:lang w:val="es-ES"/>
        </w:rPr>
        <w:t>. Esta etapa del proceso de adopción se encuentra prevista por el artículo 15, fracción IX, de la Ley de Adopciones para el Estado de Tlaxcala.</w:t>
      </w:r>
    </w:p>
    <w:p w14:paraId="7B80E86C" w14:textId="77777777" w:rsidR="00866605" w:rsidRDefault="00866605" w:rsidP="00866605">
      <w:pPr>
        <w:pStyle w:val="Prrafodelista"/>
        <w:rPr>
          <w:szCs w:val="24"/>
          <w:lang w:val="es-ES"/>
        </w:rPr>
      </w:pPr>
    </w:p>
    <w:p w14:paraId="1395F912" w14:textId="348090E6" w:rsidR="00866605" w:rsidRDefault="00866605" w:rsidP="001C4979">
      <w:pPr>
        <w:pStyle w:val="Sinespaciado"/>
        <w:numPr>
          <w:ilvl w:val="0"/>
          <w:numId w:val="15"/>
        </w:numPr>
        <w:spacing w:line="276" w:lineRule="auto"/>
        <w:jc w:val="both"/>
        <w:rPr>
          <w:szCs w:val="24"/>
          <w:lang w:val="es-ES"/>
        </w:rPr>
      </w:pPr>
      <w:r>
        <w:rPr>
          <w:b/>
          <w:bCs/>
          <w:szCs w:val="24"/>
          <w:lang w:val="es-ES"/>
        </w:rPr>
        <w:t>Informe de adoptabilidad</w:t>
      </w:r>
      <w:r>
        <w:rPr>
          <w:szCs w:val="24"/>
          <w:lang w:val="es-ES"/>
        </w:rPr>
        <w:t>. Esta etapa del proceso de adopción se encuentra prevista por el artículo 15, fracción X, de la Ley de Adopciones para el Estado de Tlaxcala.</w:t>
      </w:r>
    </w:p>
    <w:p w14:paraId="17FB98EA" w14:textId="77777777" w:rsidR="004A4397" w:rsidRDefault="004A4397" w:rsidP="004A4397">
      <w:pPr>
        <w:pStyle w:val="Sinespaciado"/>
        <w:spacing w:line="276" w:lineRule="auto"/>
        <w:jc w:val="both"/>
        <w:rPr>
          <w:szCs w:val="24"/>
          <w:lang w:val="es-ES"/>
        </w:rPr>
      </w:pPr>
    </w:p>
    <w:p w14:paraId="4A3A4010" w14:textId="3288E7C3" w:rsidR="00A920BC" w:rsidRDefault="00866605" w:rsidP="00FF7AB4">
      <w:pPr>
        <w:pStyle w:val="Sinespaciado"/>
        <w:numPr>
          <w:ilvl w:val="0"/>
          <w:numId w:val="15"/>
        </w:numPr>
        <w:spacing w:line="276" w:lineRule="auto"/>
        <w:jc w:val="both"/>
        <w:rPr>
          <w:szCs w:val="24"/>
          <w:lang w:val="es-ES"/>
        </w:rPr>
      </w:pPr>
      <w:r w:rsidRPr="00866605">
        <w:rPr>
          <w:b/>
          <w:bCs/>
          <w:szCs w:val="24"/>
          <w:lang w:val="es-ES"/>
        </w:rPr>
        <w:t>Acogimiento pre-adoptivo</w:t>
      </w:r>
      <w:r w:rsidR="0012394D" w:rsidRPr="00866605">
        <w:rPr>
          <w:szCs w:val="24"/>
          <w:lang w:val="es-ES"/>
        </w:rPr>
        <w:t xml:space="preserve">. </w:t>
      </w:r>
      <w:r>
        <w:rPr>
          <w:szCs w:val="24"/>
          <w:lang w:val="es-ES"/>
        </w:rPr>
        <w:t>Esta etapa del proceso de adopción se encuentra prevista por el artículo 15, fracción XI, de la Ley de Adopciones para el Estado de Tlaxcala.</w:t>
      </w:r>
    </w:p>
    <w:p w14:paraId="4D9D367E" w14:textId="77777777" w:rsidR="00866605" w:rsidRDefault="00866605" w:rsidP="00866605">
      <w:pPr>
        <w:pStyle w:val="Prrafodelista"/>
        <w:rPr>
          <w:szCs w:val="24"/>
          <w:lang w:val="es-ES"/>
        </w:rPr>
      </w:pPr>
    </w:p>
    <w:p w14:paraId="492FE627" w14:textId="62836C86" w:rsidR="00866605" w:rsidRDefault="00866605" w:rsidP="00FF7AB4">
      <w:pPr>
        <w:pStyle w:val="Sinespaciado"/>
        <w:numPr>
          <w:ilvl w:val="0"/>
          <w:numId w:val="15"/>
        </w:numPr>
        <w:spacing w:line="276" w:lineRule="auto"/>
        <w:jc w:val="both"/>
        <w:rPr>
          <w:szCs w:val="24"/>
          <w:lang w:val="es-ES"/>
        </w:rPr>
      </w:pPr>
      <w:r>
        <w:rPr>
          <w:b/>
          <w:bCs/>
          <w:szCs w:val="24"/>
          <w:lang w:val="es-ES"/>
        </w:rPr>
        <w:t>Seguimiento post-adoptivo</w:t>
      </w:r>
      <w:r>
        <w:rPr>
          <w:szCs w:val="24"/>
          <w:lang w:val="es-ES"/>
        </w:rPr>
        <w:t>. Esta etapa del proceso de adopción se encuentra prevista por el artículo 33 de la Ley de Adopciones para el Estado de Tlaxcala.</w:t>
      </w:r>
    </w:p>
    <w:p w14:paraId="66E73528" w14:textId="77777777" w:rsidR="00866605" w:rsidRPr="00866605" w:rsidRDefault="00866605" w:rsidP="00866605">
      <w:pPr>
        <w:pStyle w:val="Sinespaciado"/>
        <w:spacing w:line="276" w:lineRule="auto"/>
        <w:jc w:val="both"/>
        <w:rPr>
          <w:szCs w:val="24"/>
          <w:lang w:val="es-ES"/>
        </w:rPr>
      </w:pPr>
    </w:p>
    <w:p w14:paraId="3EEB99F9" w14:textId="017AD19D" w:rsidR="00A920BC" w:rsidRDefault="00A920BC" w:rsidP="00A920BC">
      <w:pPr>
        <w:pStyle w:val="Sinespaciado"/>
        <w:spacing w:line="276" w:lineRule="auto"/>
        <w:jc w:val="both"/>
        <w:rPr>
          <w:szCs w:val="24"/>
          <w:lang w:val="es-ES"/>
        </w:rPr>
      </w:pPr>
      <w:r>
        <w:rPr>
          <w:szCs w:val="24"/>
          <w:lang w:val="es-ES"/>
        </w:rPr>
        <w:t xml:space="preserve">Cabe señalar que sus datos personales jamás serán utilizados para algún proceso distinto, salvo que medie causa superveniente que así lo justifique o sean requeridos por orden escrita, fundada y motivada de alguna autoridad facultada para tal efecto. </w:t>
      </w:r>
    </w:p>
    <w:p w14:paraId="5FC82F4D" w14:textId="35FBA669" w:rsidR="00A920BC" w:rsidRDefault="00A920BC" w:rsidP="00A920BC">
      <w:pPr>
        <w:pStyle w:val="Sinespaciado"/>
        <w:spacing w:line="276" w:lineRule="auto"/>
        <w:jc w:val="both"/>
        <w:rPr>
          <w:szCs w:val="24"/>
          <w:lang w:val="es-ES"/>
        </w:rPr>
      </w:pPr>
    </w:p>
    <w:p w14:paraId="3E858374" w14:textId="4902DCC6" w:rsidR="002A67C4" w:rsidRDefault="002502BE" w:rsidP="00A920BC">
      <w:pPr>
        <w:pStyle w:val="Sinespaciado"/>
        <w:spacing w:line="276" w:lineRule="auto"/>
        <w:jc w:val="both"/>
        <w:rPr>
          <w:szCs w:val="24"/>
          <w:lang w:val="es-ES"/>
        </w:rPr>
      </w:pPr>
      <w:r>
        <w:rPr>
          <w:szCs w:val="24"/>
          <w:lang w:val="es-ES"/>
        </w:rPr>
        <w:t xml:space="preserve">Adicionalmente, sus datos personales podrán ser utilizados para contactarlo con la finalidad de: agendar citas, visitas domiciliares, entrevistas y demás actividades que resulten necesarias para determinar la situación de la niña, niño o adolescente que sea su familiar. Estos actos nos permitirán ofrecerle un servicio más ágil y efectivo. </w:t>
      </w:r>
    </w:p>
    <w:p w14:paraId="0DDC74FE" w14:textId="5D80FEAD" w:rsidR="00866605" w:rsidRDefault="00866605" w:rsidP="00A920BC">
      <w:pPr>
        <w:pStyle w:val="Sinespaciado"/>
        <w:spacing w:line="276" w:lineRule="auto"/>
        <w:jc w:val="both"/>
        <w:rPr>
          <w:szCs w:val="24"/>
          <w:lang w:val="es-ES"/>
        </w:rPr>
      </w:pPr>
    </w:p>
    <w:p w14:paraId="1E9F594B" w14:textId="79CA7DCF" w:rsidR="006533FC" w:rsidRDefault="002502BE" w:rsidP="000A5EF5">
      <w:pPr>
        <w:pStyle w:val="Sinespaciado"/>
        <w:numPr>
          <w:ilvl w:val="0"/>
          <w:numId w:val="19"/>
        </w:numPr>
        <w:spacing w:line="276" w:lineRule="auto"/>
        <w:jc w:val="both"/>
        <w:rPr>
          <w:szCs w:val="24"/>
          <w:lang w:val="es-ES"/>
        </w:rPr>
      </w:pPr>
      <w:r w:rsidRPr="00363763">
        <w:rPr>
          <w:b/>
          <w:bCs/>
          <w:szCs w:val="24"/>
          <w:u w:val="single"/>
          <w:lang w:val="es-ES"/>
        </w:rPr>
        <w:t>Datos personales sometidos a tratamiento</w:t>
      </w:r>
      <w:r>
        <w:rPr>
          <w:szCs w:val="24"/>
          <w:lang w:val="es-ES"/>
        </w:rPr>
        <w:t>:</w:t>
      </w:r>
    </w:p>
    <w:p w14:paraId="6B6889F8" w14:textId="2481E781" w:rsidR="002B0DAA" w:rsidRDefault="002B0DAA" w:rsidP="002B0DAA">
      <w:pPr>
        <w:pStyle w:val="Sinespaciado"/>
        <w:spacing w:line="276" w:lineRule="auto"/>
        <w:jc w:val="both"/>
        <w:rPr>
          <w:szCs w:val="24"/>
          <w:lang w:val="es-ES"/>
        </w:rPr>
      </w:pPr>
    </w:p>
    <w:p w14:paraId="269B15CF" w14:textId="603D89B5" w:rsidR="002B0DAA" w:rsidRDefault="002B0DAA" w:rsidP="002B0DAA">
      <w:pPr>
        <w:pStyle w:val="Sinespaciado"/>
        <w:numPr>
          <w:ilvl w:val="0"/>
          <w:numId w:val="20"/>
        </w:numPr>
        <w:spacing w:line="276" w:lineRule="auto"/>
        <w:jc w:val="both"/>
        <w:rPr>
          <w:szCs w:val="24"/>
          <w:lang w:val="es-ES"/>
        </w:rPr>
      </w:pPr>
      <w:bookmarkStart w:id="0" w:name="_Hlk52486062"/>
      <w:r>
        <w:rPr>
          <w:szCs w:val="24"/>
          <w:lang w:val="es-ES"/>
        </w:rPr>
        <w:t>Nombre.</w:t>
      </w:r>
    </w:p>
    <w:p w14:paraId="33D8CC15" w14:textId="169C2495" w:rsidR="002B0DAA" w:rsidRDefault="002B0DAA" w:rsidP="002B0DAA">
      <w:pPr>
        <w:pStyle w:val="Sinespaciado"/>
        <w:numPr>
          <w:ilvl w:val="0"/>
          <w:numId w:val="20"/>
        </w:numPr>
        <w:spacing w:line="276" w:lineRule="auto"/>
        <w:jc w:val="both"/>
        <w:rPr>
          <w:szCs w:val="24"/>
          <w:lang w:val="es-ES"/>
        </w:rPr>
      </w:pPr>
      <w:r>
        <w:rPr>
          <w:szCs w:val="24"/>
          <w:lang w:val="es-ES"/>
        </w:rPr>
        <w:t>Nacionalidad.</w:t>
      </w:r>
    </w:p>
    <w:p w14:paraId="7F341FF2" w14:textId="2186B3DE" w:rsidR="002B0DAA" w:rsidRDefault="002B0DAA" w:rsidP="002B0DAA">
      <w:pPr>
        <w:pStyle w:val="Sinespaciado"/>
        <w:numPr>
          <w:ilvl w:val="0"/>
          <w:numId w:val="20"/>
        </w:numPr>
        <w:spacing w:line="276" w:lineRule="auto"/>
        <w:jc w:val="both"/>
        <w:rPr>
          <w:szCs w:val="24"/>
          <w:lang w:val="es-ES"/>
        </w:rPr>
      </w:pPr>
      <w:r>
        <w:rPr>
          <w:szCs w:val="24"/>
          <w:lang w:val="es-ES"/>
        </w:rPr>
        <w:t>Si tiene alguna discapacidad.</w:t>
      </w:r>
      <w:r w:rsidR="0040379E">
        <w:rPr>
          <w:szCs w:val="24"/>
          <w:lang w:val="es-ES"/>
        </w:rPr>
        <w:t xml:space="preserve"> ***</w:t>
      </w:r>
      <w:r>
        <w:rPr>
          <w:szCs w:val="24"/>
          <w:lang w:val="es-ES"/>
        </w:rPr>
        <w:t xml:space="preserve"> </w:t>
      </w:r>
    </w:p>
    <w:p w14:paraId="61C865B9" w14:textId="656CB150" w:rsidR="002B0DAA" w:rsidRPr="00BE3EB4" w:rsidRDefault="002B0DAA" w:rsidP="00BE3EB4">
      <w:pPr>
        <w:pStyle w:val="Sinespaciado"/>
        <w:numPr>
          <w:ilvl w:val="0"/>
          <w:numId w:val="20"/>
        </w:numPr>
        <w:spacing w:line="276" w:lineRule="auto"/>
        <w:jc w:val="both"/>
        <w:rPr>
          <w:szCs w:val="24"/>
          <w:lang w:val="es-ES"/>
        </w:rPr>
      </w:pPr>
      <w:r>
        <w:rPr>
          <w:szCs w:val="24"/>
          <w:lang w:val="es-ES"/>
        </w:rPr>
        <w:t>Si pertenece a alguna comunidad indígena.</w:t>
      </w:r>
      <w:r w:rsidR="00BE3EB4">
        <w:rPr>
          <w:szCs w:val="24"/>
          <w:lang w:val="es-ES"/>
        </w:rPr>
        <w:t xml:space="preserve"> *** </w:t>
      </w:r>
    </w:p>
    <w:p w14:paraId="7843EE5B" w14:textId="3B385556" w:rsidR="002B0DAA" w:rsidRPr="00BE3EB4" w:rsidRDefault="002B0DAA" w:rsidP="00BE3EB4">
      <w:pPr>
        <w:pStyle w:val="Sinespaciado"/>
        <w:numPr>
          <w:ilvl w:val="0"/>
          <w:numId w:val="20"/>
        </w:numPr>
        <w:spacing w:line="276" w:lineRule="auto"/>
        <w:jc w:val="both"/>
        <w:rPr>
          <w:szCs w:val="24"/>
          <w:lang w:val="es-ES"/>
        </w:rPr>
      </w:pPr>
      <w:r>
        <w:rPr>
          <w:szCs w:val="24"/>
          <w:lang w:val="es-ES"/>
        </w:rPr>
        <w:t>Si habla alguna lengua o dialecto distinto al español.</w:t>
      </w:r>
      <w:r w:rsidR="00BE3EB4" w:rsidRPr="00BE3EB4">
        <w:rPr>
          <w:szCs w:val="24"/>
          <w:lang w:val="es-ES"/>
        </w:rPr>
        <w:t xml:space="preserve"> </w:t>
      </w:r>
      <w:r w:rsidR="00BE3EB4">
        <w:rPr>
          <w:szCs w:val="24"/>
          <w:lang w:val="es-ES"/>
        </w:rPr>
        <w:t xml:space="preserve">*** </w:t>
      </w:r>
    </w:p>
    <w:p w14:paraId="5E72965E" w14:textId="5E602133" w:rsidR="002B0DAA" w:rsidRDefault="002B0DAA" w:rsidP="002B0DAA">
      <w:pPr>
        <w:pStyle w:val="Sinespaciado"/>
        <w:numPr>
          <w:ilvl w:val="0"/>
          <w:numId w:val="20"/>
        </w:numPr>
        <w:spacing w:line="276" w:lineRule="auto"/>
        <w:jc w:val="both"/>
        <w:rPr>
          <w:szCs w:val="24"/>
          <w:lang w:val="es-ES"/>
        </w:rPr>
      </w:pPr>
      <w:r>
        <w:rPr>
          <w:szCs w:val="24"/>
          <w:lang w:val="es-ES"/>
        </w:rPr>
        <w:t xml:space="preserve">Clave única de registro de población. </w:t>
      </w:r>
    </w:p>
    <w:p w14:paraId="5F56C705" w14:textId="12009579" w:rsidR="002B0DAA" w:rsidRPr="002B0DAA" w:rsidRDefault="002B0DAA" w:rsidP="002B0DAA">
      <w:pPr>
        <w:pStyle w:val="Sinespaciado"/>
        <w:numPr>
          <w:ilvl w:val="0"/>
          <w:numId w:val="20"/>
        </w:numPr>
        <w:spacing w:line="276" w:lineRule="auto"/>
        <w:jc w:val="both"/>
        <w:rPr>
          <w:szCs w:val="24"/>
          <w:lang w:val="es-ES"/>
        </w:rPr>
      </w:pPr>
      <w:r>
        <w:rPr>
          <w:szCs w:val="24"/>
          <w:lang w:val="es-ES"/>
        </w:rPr>
        <w:t>Fecha de nacimiento.</w:t>
      </w:r>
    </w:p>
    <w:p w14:paraId="5B15EA91" w14:textId="11EFB3B5" w:rsidR="002B0DAA" w:rsidRDefault="002B0DAA" w:rsidP="002B0DAA">
      <w:pPr>
        <w:pStyle w:val="Sinespaciado"/>
        <w:numPr>
          <w:ilvl w:val="0"/>
          <w:numId w:val="20"/>
        </w:numPr>
        <w:spacing w:line="276" w:lineRule="auto"/>
        <w:jc w:val="both"/>
        <w:rPr>
          <w:szCs w:val="24"/>
          <w:lang w:val="es-ES"/>
        </w:rPr>
      </w:pPr>
      <w:r>
        <w:rPr>
          <w:szCs w:val="24"/>
          <w:lang w:val="es-ES"/>
        </w:rPr>
        <w:t>Domicilio.</w:t>
      </w:r>
    </w:p>
    <w:p w14:paraId="33CDD596" w14:textId="2EDC41EA" w:rsidR="00D933E3" w:rsidRDefault="00D933E3" w:rsidP="002B0DAA">
      <w:pPr>
        <w:pStyle w:val="Sinespaciado"/>
        <w:numPr>
          <w:ilvl w:val="0"/>
          <w:numId w:val="20"/>
        </w:numPr>
        <w:spacing w:line="276" w:lineRule="auto"/>
        <w:jc w:val="both"/>
        <w:rPr>
          <w:szCs w:val="24"/>
          <w:lang w:val="es-ES"/>
        </w:rPr>
      </w:pPr>
      <w:r>
        <w:rPr>
          <w:szCs w:val="24"/>
          <w:lang w:val="es-ES"/>
        </w:rPr>
        <w:t xml:space="preserve">Comprobante de domicilio. </w:t>
      </w:r>
    </w:p>
    <w:p w14:paraId="3E71E18B" w14:textId="2EDC41EA" w:rsidR="002B0DAA" w:rsidRDefault="002B0DAA" w:rsidP="002B0DAA">
      <w:pPr>
        <w:pStyle w:val="Sinespaciado"/>
        <w:numPr>
          <w:ilvl w:val="0"/>
          <w:numId w:val="20"/>
        </w:numPr>
        <w:spacing w:line="276" w:lineRule="auto"/>
        <w:jc w:val="both"/>
        <w:rPr>
          <w:szCs w:val="24"/>
          <w:lang w:val="es-ES"/>
        </w:rPr>
      </w:pPr>
      <w:r>
        <w:rPr>
          <w:szCs w:val="24"/>
          <w:lang w:val="es-ES"/>
        </w:rPr>
        <w:t>Teléfono.</w:t>
      </w:r>
    </w:p>
    <w:p w14:paraId="6175F02B" w14:textId="3E4C2648" w:rsidR="002B0DAA" w:rsidRDefault="002B0DAA" w:rsidP="002B0DAA">
      <w:pPr>
        <w:pStyle w:val="Sinespaciado"/>
        <w:numPr>
          <w:ilvl w:val="0"/>
          <w:numId w:val="20"/>
        </w:numPr>
        <w:spacing w:line="276" w:lineRule="auto"/>
        <w:jc w:val="both"/>
        <w:rPr>
          <w:szCs w:val="24"/>
          <w:lang w:val="es-ES"/>
        </w:rPr>
      </w:pPr>
      <w:r>
        <w:rPr>
          <w:szCs w:val="24"/>
          <w:lang w:val="es-ES"/>
        </w:rPr>
        <w:t>Correo electrónico.</w:t>
      </w:r>
    </w:p>
    <w:p w14:paraId="0A656B7B" w14:textId="4CFE4FEF" w:rsidR="00257627" w:rsidRPr="00BE3EB4" w:rsidRDefault="00257627" w:rsidP="00BE3EB4">
      <w:pPr>
        <w:pStyle w:val="Sinespaciado"/>
        <w:numPr>
          <w:ilvl w:val="0"/>
          <w:numId w:val="20"/>
        </w:numPr>
        <w:spacing w:line="276" w:lineRule="auto"/>
        <w:jc w:val="both"/>
        <w:rPr>
          <w:szCs w:val="24"/>
          <w:lang w:val="es-ES"/>
        </w:rPr>
      </w:pPr>
      <w:r>
        <w:rPr>
          <w:szCs w:val="24"/>
          <w:lang w:val="es-ES"/>
        </w:rPr>
        <w:t xml:space="preserve">Redes sociales. </w:t>
      </w:r>
      <w:r w:rsidR="00BE3EB4">
        <w:rPr>
          <w:szCs w:val="24"/>
          <w:lang w:val="es-ES"/>
        </w:rPr>
        <w:t xml:space="preserve">*** </w:t>
      </w:r>
    </w:p>
    <w:p w14:paraId="6078FB85" w14:textId="2F774527" w:rsidR="002B0DAA" w:rsidRDefault="002B0DAA" w:rsidP="002B0DAA">
      <w:pPr>
        <w:pStyle w:val="Sinespaciado"/>
        <w:numPr>
          <w:ilvl w:val="0"/>
          <w:numId w:val="20"/>
        </w:numPr>
        <w:spacing w:line="276" w:lineRule="auto"/>
        <w:jc w:val="both"/>
        <w:rPr>
          <w:szCs w:val="24"/>
          <w:lang w:val="es-ES"/>
        </w:rPr>
      </w:pPr>
      <w:r>
        <w:rPr>
          <w:szCs w:val="24"/>
          <w:lang w:val="es-ES"/>
        </w:rPr>
        <w:t xml:space="preserve">Género. </w:t>
      </w:r>
    </w:p>
    <w:p w14:paraId="0DA4A2DE" w14:textId="56CFDBE4" w:rsidR="002B0DAA" w:rsidRPr="00BE3EB4" w:rsidRDefault="002B0DAA" w:rsidP="00BE3EB4">
      <w:pPr>
        <w:pStyle w:val="Sinespaciado"/>
        <w:numPr>
          <w:ilvl w:val="0"/>
          <w:numId w:val="20"/>
        </w:numPr>
        <w:spacing w:line="276" w:lineRule="auto"/>
        <w:jc w:val="both"/>
        <w:rPr>
          <w:szCs w:val="24"/>
          <w:lang w:val="es-ES"/>
        </w:rPr>
      </w:pPr>
      <w:r>
        <w:rPr>
          <w:szCs w:val="24"/>
          <w:lang w:val="es-ES"/>
        </w:rPr>
        <w:t>Estado civil.</w:t>
      </w:r>
      <w:r w:rsidR="00BE3EB4">
        <w:rPr>
          <w:szCs w:val="24"/>
          <w:lang w:val="es-ES"/>
        </w:rPr>
        <w:t xml:space="preserve"> *** </w:t>
      </w:r>
    </w:p>
    <w:p w14:paraId="7068BB8F" w14:textId="2DD66F40" w:rsidR="00B540FA" w:rsidRPr="00BE3EB4" w:rsidRDefault="00B540FA" w:rsidP="00BE3EB4">
      <w:pPr>
        <w:pStyle w:val="Sinespaciado"/>
        <w:numPr>
          <w:ilvl w:val="0"/>
          <w:numId w:val="20"/>
        </w:numPr>
        <w:spacing w:line="276" w:lineRule="auto"/>
        <w:jc w:val="both"/>
        <w:rPr>
          <w:szCs w:val="24"/>
          <w:lang w:val="es-ES"/>
        </w:rPr>
      </w:pPr>
      <w:r>
        <w:rPr>
          <w:szCs w:val="24"/>
          <w:lang w:val="es-ES"/>
        </w:rPr>
        <w:t xml:space="preserve">Orientación sexual. </w:t>
      </w:r>
      <w:r w:rsidR="00BE3EB4">
        <w:rPr>
          <w:szCs w:val="24"/>
          <w:lang w:val="es-ES"/>
        </w:rPr>
        <w:t xml:space="preserve">*** </w:t>
      </w:r>
    </w:p>
    <w:p w14:paraId="522A296C" w14:textId="0332EA87" w:rsidR="002B0DAA" w:rsidRPr="00BE3EB4" w:rsidRDefault="002B0DAA" w:rsidP="00BE3EB4">
      <w:pPr>
        <w:pStyle w:val="Sinespaciado"/>
        <w:numPr>
          <w:ilvl w:val="0"/>
          <w:numId w:val="20"/>
        </w:numPr>
        <w:spacing w:line="276" w:lineRule="auto"/>
        <w:jc w:val="both"/>
        <w:rPr>
          <w:szCs w:val="24"/>
          <w:lang w:val="es-ES"/>
        </w:rPr>
      </w:pPr>
      <w:r>
        <w:rPr>
          <w:szCs w:val="24"/>
          <w:lang w:val="es-ES"/>
        </w:rPr>
        <w:t xml:space="preserve">Ocupación. </w:t>
      </w:r>
      <w:r w:rsidR="00BE3EB4">
        <w:rPr>
          <w:szCs w:val="24"/>
          <w:lang w:val="es-ES"/>
        </w:rPr>
        <w:t xml:space="preserve">*** </w:t>
      </w:r>
    </w:p>
    <w:p w14:paraId="206A8F47" w14:textId="194435C1" w:rsidR="00B540FA" w:rsidRPr="00BE3EB4" w:rsidRDefault="00B540FA" w:rsidP="00BE3EB4">
      <w:pPr>
        <w:pStyle w:val="Sinespaciado"/>
        <w:numPr>
          <w:ilvl w:val="0"/>
          <w:numId w:val="20"/>
        </w:numPr>
        <w:spacing w:line="276" w:lineRule="auto"/>
        <w:jc w:val="both"/>
        <w:rPr>
          <w:szCs w:val="24"/>
          <w:lang w:val="es-ES"/>
        </w:rPr>
      </w:pPr>
      <w:r>
        <w:rPr>
          <w:szCs w:val="24"/>
          <w:lang w:val="es-ES"/>
        </w:rPr>
        <w:t xml:space="preserve">Creencias religiosas, filosófica y morales. </w:t>
      </w:r>
      <w:r w:rsidR="00BE3EB4">
        <w:rPr>
          <w:szCs w:val="24"/>
          <w:lang w:val="es-ES"/>
        </w:rPr>
        <w:t xml:space="preserve">*** </w:t>
      </w:r>
    </w:p>
    <w:p w14:paraId="32F5FFE2" w14:textId="35AAD5F1" w:rsidR="00257627" w:rsidRDefault="00B540FA" w:rsidP="00BE3EB4">
      <w:pPr>
        <w:pStyle w:val="Sinespaciado"/>
        <w:numPr>
          <w:ilvl w:val="0"/>
          <w:numId w:val="20"/>
        </w:numPr>
        <w:spacing w:line="276" w:lineRule="auto"/>
        <w:jc w:val="both"/>
        <w:rPr>
          <w:szCs w:val="24"/>
          <w:lang w:val="es-ES"/>
        </w:rPr>
      </w:pPr>
      <w:r>
        <w:rPr>
          <w:szCs w:val="24"/>
          <w:lang w:val="es-ES"/>
        </w:rPr>
        <w:t>Estado</w:t>
      </w:r>
      <w:r w:rsidR="00257627">
        <w:rPr>
          <w:szCs w:val="24"/>
          <w:lang w:val="es-ES"/>
        </w:rPr>
        <w:t xml:space="preserve"> de salud (</w:t>
      </w:r>
      <w:r w:rsidR="00D933E3">
        <w:rPr>
          <w:szCs w:val="24"/>
          <w:lang w:val="es-ES"/>
        </w:rPr>
        <w:t>con certificado expedido por institución pública</w:t>
      </w:r>
      <w:r w:rsidR="00257627">
        <w:rPr>
          <w:szCs w:val="24"/>
          <w:lang w:val="es-ES"/>
        </w:rPr>
        <w:t>).</w:t>
      </w:r>
      <w:r w:rsidR="00BE3EB4">
        <w:rPr>
          <w:szCs w:val="24"/>
          <w:lang w:val="es-ES"/>
        </w:rPr>
        <w:t xml:space="preserve"> *** </w:t>
      </w:r>
    </w:p>
    <w:p w14:paraId="75DE4654" w14:textId="5849B8D5" w:rsidR="00D933E3" w:rsidRDefault="00D933E3" w:rsidP="00BE3EB4">
      <w:pPr>
        <w:pStyle w:val="Sinespaciado"/>
        <w:numPr>
          <w:ilvl w:val="0"/>
          <w:numId w:val="20"/>
        </w:numPr>
        <w:spacing w:line="276" w:lineRule="auto"/>
        <w:jc w:val="both"/>
        <w:rPr>
          <w:szCs w:val="24"/>
          <w:lang w:val="es-ES"/>
        </w:rPr>
      </w:pPr>
      <w:r>
        <w:rPr>
          <w:szCs w:val="24"/>
          <w:lang w:val="es-ES"/>
        </w:rPr>
        <w:t>Exámenes de enfermedades de transmisión sexual. ****</w:t>
      </w:r>
    </w:p>
    <w:p w14:paraId="1F449B46" w14:textId="1F410E9F" w:rsidR="00454781" w:rsidRPr="00BE3EB4" w:rsidRDefault="00454781" w:rsidP="00BE3EB4">
      <w:pPr>
        <w:pStyle w:val="Sinespaciado"/>
        <w:numPr>
          <w:ilvl w:val="0"/>
          <w:numId w:val="20"/>
        </w:numPr>
        <w:spacing w:line="276" w:lineRule="auto"/>
        <w:jc w:val="both"/>
        <w:rPr>
          <w:szCs w:val="24"/>
          <w:lang w:val="es-ES"/>
        </w:rPr>
      </w:pPr>
      <w:r>
        <w:rPr>
          <w:szCs w:val="24"/>
          <w:lang w:val="es-ES"/>
        </w:rPr>
        <w:t>Exámenes toxicológicos. ***</w:t>
      </w:r>
    </w:p>
    <w:p w14:paraId="7198A4B9" w14:textId="61CD2423" w:rsidR="00B540FA" w:rsidRDefault="00B540FA" w:rsidP="00BE3EB4">
      <w:pPr>
        <w:pStyle w:val="Sinespaciado"/>
        <w:numPr>
          <w:ilvl w:val="0"/>
          <w:numId w:val="20"/>
        </w:numPr>
        <w:spacing w:line="276" w:lineRule="auto"/>
        <w:jc w:val="both"/>
        <w:rPr>
          <w:szCs w:val="24"/>
          <w:lang w:val="es-ES"/>
        </w:rPr>
      </w:pPr>
      <w:r>
        <w:rPr>
          <w:szCs w:val="24"/>
          <w:lang w:val="es-ES"/>
        </w:rPr>
        <w:t xml:space="preserve">Estado psicológico (se obtiene con base a entrevistas y pruebas). </w:t>
      </w:r>
      <w:r w:rsidR="00BE3EB4">
        <w:rPr>
          <w:szCs w:val="24"/>
          <w:lang w:val="es-ES"/>
        </w:rPr>
        <w:t xml:space="preserve">*** </w:t>
      </w:r>
    </w:p>
    <w:p w14:paraId="15F02EE1" w14:textId="0E59DF36" w:rsidR="00641E0F" w:rsidRDefault="00641E0F" w:rsidP="00BE3EB4">
      <w:pPr>
        <w:pStyle w:val="Sinespaciado"/>
        <w:numPr>
          <w:ilvl w:val="0"/>
          <w:numId w:val="20"/>
        </w:numPr>
        <w:spacing w:line="276" w:lineRule="auto"/>
        <w:jc w:val="both"/>
        <w:rPr>
          <w:szCs w:val="24"/>
          <w:lang w:val="es-ES"/>
        </w:rPr>
      </w:pPr>
      <w:r>
        <w:rPr>
          <w:szCs w:val="24"/>
          <w:lang w:val="es-ES"/>
        </w:rPr>
        <w:t xml:space="preserve">Fotografías personales y de su domicilio. </w:t>
      </w:r>
    </w:p>
    <w:p w14:paraId="28D4E253" w14:textId="5283346C" w:rsidR="00641E0F" w:rsidRDefault="00641E0F" w:rsidP="00BE3EB4">
      <w:pPr>
        <w:pStyle w:val="Sinespaciado"/>
        <w:numPr>
          <w:ilvl w:val="0"/>
          <w:numId w:val="20"/>
        </w:numPr>
        <w:spacing w:line="276" w:lineRule="auto"/>
        <w:jc w:val="both"/>
        <w:rPr>
          <w:szCs w:val="24"/>
          <w:lang w:val="es-ES"/>
        </w:rPr>
      </w:pPr>
      <w:r>
        <w:rPr>
          <w:szCs w:val="24"/>
          <w:lang w:val="es-ES"/>
        </w:rPr>
        <w:t xml:space="preserve">Carta de no antecedentes penales. </w:t>
      </w:r>
    </w:p>
    <w:p w14:paraId="6BE8E661" w14:textId="63348D7C" w:rsidR="00D933E3" w:rsidRDefault="00641E0F" w:rsidP="00BE3EB4">
      <w:pPr>
        <w:pStyle w:val="Sinespaciado"/>
        <w:numPr>
          <w:ilvl w:val="0"/>
          <w:numId w:val="20"/>
        </w:numPr>
        <w:spacing w:line="276" w:lineRule="auto"/>
        <w:jc w:val="both"/>
        <w:rPr>
          <w:szCs w:val="24"/>
          <w:lang w:val="es-ES"/>
        </w:rPr>
      </w:pPr>
      <w:r>
        <w:rPr>
          <w:szCs w:val="24"/>
          <w:lang w:val="es-ES"/>
        </w:rPr>
        <w:t>Acta nacimiento</w:t>
      </w:r>
      <w:r w:rsidR="00D933E3">
        <w:rPr>
          <w:szCs w:val="24"/>
          <w:lang w:val="es-ES"/>
        </w:rPr>
        <w:t xml:space="preserve"> (copia certificada) y actas de nacimiento de hijas o hijos (en copia certificada, de ser el caso).</w:t>
      </w:r>
    </w:p>
    <w:p w14:paraId="0E7EF88A" w14:textId="6599CC91" w:rsidR="00641E0F" w:rsidRPr="00454781" w:rsidRDefault="00D933E3" w:rsidP="00454781">
      <w:pPr>
        <w:pStyle w:val="Sinespaciado"/>
        <w:numPr>
          <w:ilvl w:val="0"/>
          <w:numId w:val="20"/>
        </w:numPr>
        <w:spacing w:line="276" w:lineRule="auto"/>
        <w:jc w:val="both"/>
        <w:rPr>
          <w:szCs w:val="24"/>
          <w:lang w:val="es-ES"/>
        </w:rPr>
      </w:pPr>
      <w:r>
        <w:rPr>
          <w:szCs w:val="24"/>
          <w:lang w:val="es-ES"/>
        </w:rPr>
        <w:t xml:space="preserve">Copia certificada de acta de matrimonio o documento que </w:t>
      </w:r>
      <w:r w:rsidR="00454781">
        <w:rPr>
          <w:szCs w:val="24"/>
          <w:lang w:val="es-ES"/>
        </w:rPr>
        <w:t>algún tipo de unión.</w:t>
      </w:r>
      <w:r w:rsidR="00641E0F" w:rsidRPr="00454781">
        <w:rPr>
          <w:szCs w:val="24"/>
          <w:lang w:val="es-ES"/>
        </w:rPr>
        <w:t xml:space="preserve"> </w:t>
      </w:r>
    </w:p>
    <w:p w14:paraId="5B9EC65B" w14:textId="49F74E7D" w:rsidR="00D933E3" w:rsidRPr="00BE3EB4" w:rsidRDefault="00D933E3" w:rsidP="00BE3EB4">
      <w:pPr>
        <w:pStyle w:val="Sinespaciado"/>
        <w:numPr>
          <w:ilvl w:val="0"/>
          <w:numId w:val="20"/>
        </w:numPr>
        <w:spacing w:line="276" w:lineRule="auto"/>
        <w:jc w:val="both"/>
        <w:rPr>
          <w:szCs w:val="24"/>
          <w:lang w:val="es-ES"/>
        </w:rPr>
      </w:pPr>
      <w:r>
        <w:rPr>
          <w:szCs w:val="24"/>
          <w:lang w:val="es-ES"/>
        </w:rPr>
        <w:t>Copia de simple de identificación social.</w:t>
      </w:r>
    </w:p>
    <w:p w14:paraId="2A6F8091" w14:textId="341E8561" w:rsidR="00257627" w:rsidRDefault="00257627" w:rsidP="002B0DAA">
      <w:pPr>
        <w:pStyle w:val="Sinespaciado"/>
        <w:numPr>
          <w:ilvl w:val="0"/>
          <w:numId w:val="20"/>
        </w:numPr>
        <w:spacing w:line="276" w:lineRule="auto"/>
        <w:jc w:val="both"/>
        <w:rPr>
          <w:szCs w:val="24"/>
          <w:lang w:val="es-ES"/>
        </w:rPr>
      </w:pPr>
      <w:r>
        <w:rPr>
          <w:szCs w:val="24"/>
          <w:lang w:val="es-ES"/>
        </w:rPr>
        <w:t xml:space="preserve">Ingresos económicos (con comprobantes). </w:t>
      </w:r>
    </w:p>
    <w:p w14:paraId="198391B4" w14:textId="51092C1B" w:rsidR="00257627" w:rsidRPr="00257627" w:rsidRDefault="002B0DAA" w:rsidP="00257627">
      <w:pPr>
        <w:pStyle w:val="Sinespaciado"/>
        <w:numPr>
          <w:ilvl w:val="0"/>
          <w:numId w:val="20"/>
        </w:numPr>
        <w:spacing w:line="276" w:lineRule="auto"/>
        <w:jc w:val="both"/>
        <w:rPr>
          <w:szCs w:val="24"/>
          <w:lang w:val="es-ES"/>
        </w:rPr>
      </w:pPr>
      <w:r>
        <w:rPr>
          <w:szCs w:val="24"/>
          <w:lang w:val="es-ES"/>
        </w:rPr>
        <w:t xml:space="preserve">Escolaridad. </w:t>
      </w:r>
    </w:p>
    <w:p w14:paraId="7DE1F33E" w14:textId="589954ED" w:rsidR="002B0DAA" w:rsidRDefault="002B0DAA" w:rsidP="002B0DAA">
      <w:pPr>
        <w:pStyle w:val="Sinespaciado"/>
        <w:numPr>
          <w:ilvl w:val="0"/>
          <w:numId w:val="20"/>
        </w:numPr>
        <w:spacing w:line="276" w:lineRule="auto"/>
        <w:jc w:val="both"/>
        <w:rPr>
          <w:szCs w:val="24"/>
          <w:lang w:val="es-ES"/>
        </w:rPr>
      </w:pPr>
      <w:r>
        <w:rPr>
          <w:szCs w:val="24"/>
          <w:lang w:val="es-ES"/>
        </w:rPr>
        <w:t xml:space="preserve">Nombre, fecha de nacimiento, género, ocupación, teléfono y domicilio de sus familiares (incluidos ascendientes y descendientes hasta el </w:t>
      </w:r>
      <w:r w:rsidR="00257627">
        <w:rPr>
          <w:szCs w:val="24"/>
          <w:lang w:val="es-ES"/>
        </w:rPr>
        <w:t>segundo</w:t>
      </w:r>
      <w:r>
        <w:rPr>
          <w:szCs w:val="24"/>
          <w:lang w:val="es-ES"/>
        </w:rPr>
        <w:t xml:space="preserve"> grado</w:t>
      </w:r>
      <w:r w:rsidR="0040379E">
        <w:rPr>
          <w:szCs w:val="24"/>
          <w:lang w:val="es-ES"/>
        </w:rPr>
        <w:t>;</w:t>
      </w:r>
      <w:r w:rsidR="00257627">
        <w:rPr>
          <w:szCs w:val="24"/>
          <w:lang w:val="es-ES"/>
        </w:rPr>
        <w:t xml:space="preserve"> y en línea colateral, hasta el cuarto grado</w:t>
      </w:r>
      <w:r>
        <w:rPr>
          <w:szCs w:val="24"/>
          <w:lang w:val="es-ES"/>
        </w:rPr>
        <w:t>).</w:t>
      </w:r>
    </w:p>
    <w:p w14:paraId="55159EEB" w14:textId="7CA463D3" w:rsidR="00B540FA" w:rsidRDefault="00B540FA" w:rsidP="002B0DAA">
      <w:pPr>
        <w:pStyle w:val="Sinespaciado"/>
        <w:numPr>
          <w:ilvl w:val="0"/>
          <w:numId w:val="20"/>
        </w:numPr>
        <w:spacing w:line="276" w:lineRule="auto"/>
        <w:jc w:val="both"/>
        <w:rPr>
          <w:szCs w:val="24"/>
          <w:lang w:val="es-ES"/>
        </w:rPr>
      </w:pPr>
      <w:r>
        <w:rPr>
          <w:szCs w:val="24"/>
          <w:lang w:val="es-ES"/>
        </w:rPr>
        <w:t xml:space="preserve">Nombre, fecha de nacimiento, género, ocupación, teléfono y domicilio de su concubina o concubino. </w:t>
      </w:r>
    </w:p>
    <w:p w14:paraId="49968D2A" w14:textId="555D4E4D" w:rsidR="0040379E" w:rsidRPr="00BE3EB4" w:rsidRDefault="0040379E" w:rsidP="00BE3EB4">
      <w:pPr>
        <w:pStyle w:val="Sinespaciado"/>
        <w:numPr>
          <w:ilvl w:val="0"/>
          <w:numId w:val="20"/>
        </w:numPr>
        <w:spacing w:line="276" w:lineRule="auto"/>
        <w:jc w:val="both"/>
        <w:rPr>
          <w:szCs w:val="24"/>
          <w:lang w:val="es-ES"/>
        </w:rPr>
      </w:pPr>
      <w:r>
        <w:rPr>
          <w:szCs w:val="24"/>
          <w:lang w:val="es-ES"/>
        </w:rPr>
        <w:t>Antecedentes personales e historia de vida</w:t>
      </w:r>
      <w:bookmarkEnd w:id="0"/>
      <w:r>
        <w:rPr>
          <w:szCs w:val="24"/>
          <w:lang w:val="es-ES"/>
        </w:rPr>
        <w:t xml:space="preserve">. </w:t>
      </w:r>
      <w:r w:rsidR="00BE3EB4">
        <w:rPr>
          <w:szCs w:val="24"/>
          <w:lang w:val="es-ES"/>
        </w:rPr>
        <w:t xml:space="preserve">*** </w:t>
      </w:r>
    </w:p>
    <w:p w14:paraId="3C822B9F" w14:textId="46C2651D" w:rsidR="002B0DAA" w:rsidRDefault="00641E0F" w:rsidP="002B0DAA">
      <w:pPr>
        <w:pStyle w:val="Sinespaciado"/>
        <w:numPr>
          <w:ilvl w:val="0"/>
          <w:numId w:val="20"/>
        </w:numPr>
        <w:spacing w:line="276" w:lineRule="auto"/>
        <w:jc w:val="both"/>
        <w:rPr>
          <w:szCs w:val="24"/>
          <w:lang w:val="es-ES"/>
        </w:rPr>
      </w:pPr>
      <w:r>
        <w:rPr>
          <w:szCs w:val="24"/>
          <w:lang w:val="es-ES"/>
        </w:rPr>
        <w:lastRenderedPageBreak/>
        <w:t>Exposición simple y clara de los motivos por los cuales desea incorporar a una niña, niño o adolescente a su familia, por medio de la adopción</w:t>
      </w:r>
      <w:r w:rsidR="002B0DAA">
        <w:rPr>
          <w:szCs w:val="24"/>
          <w:lang w:val="es-ES"/>
        </w:rPr>
        <w:t xml:space="preserve">. </w:t>
      </w:r>
    </w:p>
    <w:p w14:paraId="21F118EF" w14:textId="68497A3D" w:rsidR="0003003A" w:rsidRDefault="00257627" w:rsidP="0003003A">
      <w:pPr>
        <w:pStyle w:val="Sinespaciado"/>
        <w:numPr>
          <w:ilvl w:val="0"/>
          <w:numId w:val="20"/>
        </w:numPr>
        <w:spacing w:line="276" w:lineRule="auto"/>
        <w:jc w:val="both"/>
        <w:rPr>
          <w:szCs w:val="24"/>
          <w:lang w:val="es-ES"/>
        </w:rPr>
      </w:pPr>
      <w:r>
        <w:rPr>
          <w:szCs w:val="24"/>
          <w:lang w:val="es-ES"/>
        </w:rPr>
        <w:t>Firma.</w:t>
      </w:r>
    </w:p>
    <w:p w14:paraId="0821C58B" w14:textId="7A3CD830" w:rsidR="004A4397" w:rsidRDefault="004A4397" w:rsidP="004A4397">
      <w:pPr>
        <w:pStyle w:val="Sinespaciado"/>
        <w:spacing w:line="276" w:lineRule="auto"/>
        <w:jc w:val="both"/>
        <w:rPr>
          <w:szCs w:val="24"/>
          <w:lang w:val="es-ES"/>
        </w:rPr>
      </w:pPr>
      <w:r>
        <w:rPr>
          <w:lang w:val="es-ES"/>
        </w:rPr>
        <w:t xml:space="preserve">Aquellos datos marcados con tres asteriscos “***”, son considerados datos personales sensibles. Por tanto, en términos del último párrafo de artículo 12 de la </w:t>
      </w:r>
      <w:r>
        <w:rPr>
          <w:szCs w:val="24"/>
          <w:lang w:val="es-ES"/>
        </w:rPr>
        <w:t>Ley de Protección de Datos Personales en Posesión de Sujetos Obligados del Estado de Tlaxcala</w:t>
      </w:r>
      <w:r>
        <w:rPr>
          <w:lang w:val="es-ES"/>
        </w:rPr>
        <w:t>, usted deberá manifestar expresamente su consentimiento con la leyenda</w:t>
      </w:r>
      <w:r>
        <w:rPr>
          <w:szCs w:val="24"/>
          <w:lang w:val="es-ES"/>
        </w:rPr>
        <w:t>: “Sí acepto”, en caso de que esté de acuerdo; o con la leyenda: “No acepto”, en caso de que no esté de acuerdo. Lo anterior deberá constar en el recuadro que se encuentra al final del presente documento.</w:t>
      </w:r>
    </w:p>
    <w:p w14:paraId="0B3EADC4" w14:textId="77777777" w:rsidR="0027247D" w:rsidRPr="004A4397" w:rsidRDefault="0027247D" w:rsidP="004A4397">
      <w:pPr>
        <w:pStyle w:val="Sinespaciado"/>
        <w:spacing w:line="276" w:lineRule="auto"/>
        <w:jc w:val="both"/>
        <w:rPr>
          <w:szCs w:val="24"/>
          <w:lang w:val="es-ES"/>
        </w:rPr>
      </w:pPr>
    </w:p>
    <w:p w14:paraId="7C22AF53" w14:textId="6BD55B58" w:rsidR="0040379E" w:rsidRDefault="0040379E" w:rsidP="0040379E">
      <w:pPr>
        <w:pStyle w:val="Sinespaciado"/>
        <w:numPr>
          <w:ilvl w:val="0"/>
          <w:numId w:val="19"/>
        </w:numPr>
        <w:spacing w:line="276" w:lineRule="auto"/>
        <w:jc w:val="both"/>
        <w:rPr>
          <w:szCs w:val="24"/>
          <w:lang w:val="es-ES"/>
        </w:rPr>
      </w:pPr>
      <w:r w:rsidRPr="0040379E">
        <w:rPr>
          <w:b/>
          <w:bCs/>
          <w:szCs w:val="24"/>
          <w:u w:val="single"/>
          <w:lang w:val="es-ES"/>
        </w:rPr>
        <w:t>Posibles transferencias de sus datos personales</w:t>
      </w:r>
      <w:r>
        <w:rPr>
          <w:szCs w:val="24"/>
          <w:lang w:val="es-ES"/>
        </w:rPr>
        <w:t>:</w:t>
      </w:r>
    </w:p>
    <w:p w14:paraId="731E1DFA" w14:textId="6570F455" w:rsidR="0003003A" w:rsidRDefault="0003003A" w:rsidP="0003003A">
      <w:pPr>
        <w:pStyle w:val="Sinespaciado"/>
        <w:spacing w:line="276" w:lineRule="auto"/>
        <w:jc w:val="both"/>
        <w:rPr>
          <w:szCs w:val="24"/>
          <w:lang w:val="es-ES"/>
        </w:rPr>
      </w:pPr>
    </w:p>
    <w:p w14:paraId="395A4C1A" w14:textId="72B85930" w:rsidR="0003003A" w:rsidRDefault="0003003A" w:rsidP="0003003A">
      <w:pPr>
        <w:pStyle w:val="Sinespaciado"/>
        <w:spacing w:line="276" w:lineRule="auto"/>
        <w:jc w:val="both"/>
        <w:rPr>
          <w:szCs w:val="24"/>
          <w:lang w:val="es-ES"/>
        </w:rPr>
      </w:pPr>
      <w:r>
        <w:rPr>
          <w:szCs w:val="24"/>
          <w:lang w:val="es-ES"/>
        </w:rPr>
        <w:t>Le informamos que sus datos podrán ser transferidos a las siguientes dependencias, mismas que intervienen en los procesos relativos a niñas, niños y adolescentes que se encuentran bajo acogimiento residencial:</w:t>
      </w:r>
    </w:p>
    <w:p w14:paraId="254269B8" w14:textId="7FDE853E" w:rsidR="0003003A" w:rsidRDefault="0003003A" w:rsidP="0003003A">
      <w:pPr>
        <w:pStyle w:val="Sinespaciado"/>
        <w:spacing w:line="276" w:lineRule="auto"/>
        <w:jc w:val="both"/>
        <w:rPr>
          <w:szCs w:val="24"/>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29"/>
        <w:gridCol w:w="4632"/>
      </w:tblGrid>
      <w:tr w:rsidR="0003003A" w14:paraId="7471271E" w14:textId="77777777" w:rsidTr="00D933E3">
        <w:tc>
          <w:tcPr>
            <w:tcW w:w="4629" w:type="dxa"/>
            <w:shd w:val="clear" w:color="auto" w:fill="EDEDED" w:themeFill="accent3" w:themeFillTint="33"/>
          </w:tcPr>
          <w:p w14:paraId="689C8099" w14:textId="396009CB" w:rsidR="0003003A" w:rsidRPr="0003003A" w:rsidRDefault="0003003A" w:rsidP="0003003A">
            <w:pPr>
              <w:pStyle w:val="Sinespaciado"/>
              <w:spacing w:line="276" w:lineRule="auto"/>
              <w:jc w:val="center"/>
              <w:rPr>
                <w:b/>
                <w:bCs/>
                <w:szCs w:val="24"/>
                <w:lang w:val="es-ES"/>
              </w:rPr>
            </w:pPr>
            <w:r>
              <w:rPr>
                <w:b/>
                <w:bCs/>
                <w:szCs w:val="24"/>
                <w:lang w:val="es-ES"/>
              </w:rPr>
              <w:t>Nombre o denominación de la autoridad con quien se podrá transferir su información</w:t>
            </w:r>
          </w:p>
        </w:tc>
        <w:tc>
          <w:tcPr>
            <w:tcW w:w="4632" w:type="dxa"/>
            <w:shd w:val="clear" w:color="auto" w:fill="EDEDED" w:themeFill="accent3" w:themeFillTint="33"/>
            <w:vAlign w:val="center"/>
          </w:tcPr>
          <w:p w14:paraId="56FE4A31" w14:textId="6048BCE2" w:rsidR="0003003A" w:rsidRPr="0003003A" w:rsidRDefault="0003003A" w:rsidP="0003003A">
            <w:pPr>
              <w:pStyle w:val="Sinespaciado"/>
              <w:spacing w:line="276" w:lineRule="auto"/>
              <w:jc w:val="center"/>
              <w:rPr>
                <w:b/>
                <w:bCs/>
                <w:szCs w:val="24"/>
                <w:lang w:val="es-ES"/>
              </w:rPr>
            </w:pPr>
            <w:r>
              <w:rPr>
                <w:b/>
                <w:bCs/>
                <w:szCs w:val="24"/>
                <w:lang w:val="es-ES"/>
              </w:rPr>
              <w:t>Finalidad</w:t>
            </w:r>
          </w:p>
        </w:tc>
      </w:tr>
      <w:tr w:rsidR="0003003A" w14:paraId="2D6DF244" w14:textId="77777777" w:rsidTr="00D933E3">
        <w:tc>
          <w:tcPr>
            <w:tcW w:w="4629" w:type="dxa"/>
            <w:vAlign w:val="center"/>
          </w:tcPr>
          <w:p w14:paraId="33F6AAA0" w14:textId="25293291" w:rsidR="0003003A" w:rsidRDefault="0003003A" w:rsidP="0003003A">
            <w:pPr>
              <w:pStyle w:val="Sinespaciado"/>
              <w:spacing w:line="276" w:lineRule="auto"/>
              <w:jc w:val="center"/>
              <w:rPr>
                <w:szCs w:val="24"/>
                <w:lang w:val="es-ES"/>
              </w:rPr>
            </w:pPr>
            <w:r>
              <w:rPr>
                <w:szCs w:val="24"/>
                <w:lang w:val="es-ES"/>
              </w:rPr>
              <w:t>Poder Judicial del estado de Tlaxcala</w:t>
            </w:r>
          </w:p>
        </w:tc>
        <w:tc>
          <w:tcPr>
            <w:tcW w:w="4632" w:type="dxa"/>
            <w:vAlign w:val="center"/>
          </w:tcPr>
          <w:p w14:paraId="18FC985D" w14:textId="622F2806" w:rsidR="0003003A" w:rsidRDefault="00D933E3" w:rsidP="0003003A">
            <w:pPr>
              <w:pStyle w:val="Sinespaciado"/>
              <w:spacing w:line="276" w:lineRule="auto"/>
              <w:jc w:val="both"/>
              <w:rPr>
                <w:szCs w:val="24"/>
                <w:lang w:val="es-ES"/>
              </w:rPr>
            </w:pPr>
            <w:r>
              <w:rPr>
                <w:szCs w:val="24"/>
                <w:lang w:val="es-ES"/>
              </w:rPr>
              <w:t xml:space="preserve">Realizar el procedimiento judicial de adopción, en caso de haber recibido la asignación de una niña, niño o adolescente y haber concluido satisfactoriamente la etapa de acogimiento pre-adoptivo. </w:t>
            </w:r>
          </w:p>
        </w:tc>
      </w:tr>
      <w:tr w:rsidR="0003003A" w14:paraId="45655135" w14:textId="77777777" w:rsidTr="00D933E3">
        <w:tc>
          <w:tcPr>
            <w:tcW w:w="4629" w:type="dxa"/>
            <w:vAlign w:val="center"/>
          </w:tcPr>
          <w:p w14:paraId="2EFE8BAE" w14:textId="42B4511F" w:rsidR="0003003A" w:rsidRDefault="0003003A" w:rsidP="0003003A">
            <w:pPr>
              <w:pStyle w:val="Sinespaciado"/>
              <w:spacing w:line="276" w:lineRule="auto"/>
              <w:jc w:val="center"/>
              <w:rPr>
                <w:szCs w:val="24"/>
                <w:lang w:val="es-ES"/>
              </w:rPr>
            </w:pPr>
            <w:r>
              <w:rPr>
                <w:szCs w:val="24"/>
                <w:lang w:val="es-ES"/>
              </w:rPr>
              <w:t>Coordinación del Registro Civil del estado de Tlaxcala</w:t>
            </w:r>
          </w:p>
        </w:tc>
        <w:tc>
          <w:tcPr>
            <w:tcW w:w="4632" w:type="dxa"/>
            <w:vAlign w:val="center"/>
          </w:tcPr>
          <w:p w14:paraId="7641624E" w14:textId="6B88960A" w:rsidR="0003003A" w:rsidRDefault="0003003A" w:rsidP="0003003A">
            <w:pPr>
              <w:pStyle w:val="Sinespaciado"/>
              <w:spacing w:line="276" w:lineRule="auto"/>
              <w:jc w:val="both"/>
              <w:rPr>
                <w:szCs w:val="24"/>
                <w:lang w:val="es-ES"/>
              </w:rPr>
            </w:pPr>
            <w:r>
              <w:rPr>
                <w:szCs w:val="24"/>
                <w:lang w:val="es-ES"/>
              </w:rPr>
              <w:t xml:space="preserve">Inscribir el nacimiento de la niña, niño o adolescente </w:t>
            </w:r>
            <w:r w:rsidR="00D933E3">
              <w:rPr>
                <w:szCs w:val="24"/>
                <w:lang w:val="es-ES"/>
              </w:rPr>
              <w:t xml:space="preserve">con su nueva familia. </w:t>
            </w:r>
          </w:p>
        </w:tc>
      </w:tr>
      <w:tr w:rsidR="0003003A" w14:paraId="60A96257" w14:textId="77777777" w:rsidTr="00D933E3">
        <w:tc>
          <w:tcPr>
            <w:tcW w:w="4629" w:type="dxa"/>
            <w:vAlign w:val="center"/>
          </w:tcPr>
          <w:p w14:paraId="5AE9364B" w14:textId="58E1D4A4" w:rsidR="0003003A" w:rsidRDefault="0003003A" w:rsidP="0003003A">
            <w:pPr>
              <w:pStyle w:val="Sinespaciado"/>
              <w:spacing w:line="276" w:lineRule="auto"/>
              <w:jc w:val="center"/>
              <w:rPr>
                <w:szCs w:val="24"/>
                <w:lang w:val="es-ES"/>
              </w:rPr>
            </w:pPr>
            <w:r>
              <w:rPr>
                <w:szCs w:val="24"/>
                <w:lang w:val="es-ES"/>
              </w:rPr>
              <w:t>Sistema Nacional para el Desarrollo Integral de la Familia</w:t>
            </w:r>
          </w:p>
        </w:tc>
        <w:tc>
          <w:tcPr>
            <w:tcW w:w="4632" w:type="dxa"/>
            <w:vAlign w:val="center"/>
          </w:tcPr>
          <w:p w14:paraId="3FD4C57F" w14:textId="02654D46" w:rsidR="0003003A" w:rsidRDefault="0003003A" w:rsidP="0003003A">
            <w:pPr>
              <w:pStyle w:val="Sinespaciado"/>
              <w:spacing w:line="276" w:lineRule="auto"/>
              <w:jc w:val="both"/>
              <w:rPr>
                <w:szCs w:val="24"/>
                <w:lang w:val="es-ES"/>
              </w:rPr>
            </w:pPr>
            <w:r>
              <w:rPr>
                <w:szCs w:val="24"/>
                <w:lang w:val="es-ES"/>
              </w:rPr>
              <w:t xml:space="preserve">Dar cumplimiento a la obligación impuesta por la Ley General de los Derechos de Niñas, Niños y Adolescentes respecto a información estadística de personas menores de edad </w:t>
            </w:r>
            <w:r w:rsidR="00D933E3">
              <w:rPr>
                <w:szCs w:val="24"/>
                <w:lang w:val="es-ES"/>
              </w:rPr>
              <w:t xml:space="preserve">incorporadas a un proceso de adopción. </w:t>
            </w:r>
          </w:p>
        </w:tc>
      </w:tr>
    </w:tbl>
    <w:p w14:paraId="0385CACB" w14:textId="77777777" w:rsidR="00D933E3" w:rsidRPr="00D933E3" w:rsidRDefault="00D933E3" w:rsidP="00D933E3">
      <w:pPr>
        <w:pStyle w:val="Sinespaciado"/>
        <w:spacing w:line="276" w:lineRule="auto"/>
        <w:ind w:left="720"/>
        <w:jc w:val="both"/>
        <w:rPr>
          <w:szCs w:val="24"/>
          <w:lang w:val="es-ES"/>
        </w:rPr>
      </w:pPr>
    </w:p>
    <w:p w14:paraId="30FDA1CC" w14:textId="03523347" w:rsidR="00A84BCB" w:rsidRPr="00A84BCB" w:rsidRDefault="00A84BCB" w:rsidP="000A5EF5">
      <w:pPr>
        <w:pStyle w:val="Sinespaciado"/>
        <w:numPr>
          <w:ilvl w:val="0"/>
          <w:numId w:val="19"/>
        </w:numPr>
        <w:spacing w:line="276" w:lineRule="auto"/>
        <w:jc w:val="both"/>
        <w:rPr>
          <w:szCs w:val="24"/>
          <w:lang w:val="es-ES"/>
        </w:rPr>
      </w:pPr>
      <w:r w:rsidRPr="00363763">
        <w:rPr>
          <w:b/>
          <w:bCs/>
          <w:szCs w:val="24"/>
          <w:u w:val="single"/>
          <w:lang w:val="es-ES"/>
        </w:rPr>
        <w:t>Derechos ARCO</w:t>
      </w:r>
      <w:r>
        <w:rPr>
          <w:szCs w:val="24"/>
          <w:lang w:val="es-ES"/>
        </w:rPr>
        <w:t xml:space="preserve">: </w:t>
      </w:r>
    </w:p>
    <w:p w14:paraId="3E4D2CD1" w14:textId="77777777" w:rsidR="00A84BCB" w:rsidRDefault="00A84BCB" w:rsidP="00A84BCB">
      <w:pPr>
        <w:pStyle w:val="Sinespaciado"/>
        <w:spacing w:line="276" w:lineRule="auto"/>
        <w:jc w:val="both"/>
        <w:rPr>
          <w:b/>
          <w:bCs/>
          <w:szCs w:val="24"/>
          <w:lang w:val="es-ES"/>
        </w:rPr>
      </w:pPr>
    </w:p>
    <w:p w14:paraId="6396697B" w14:textId="4088A8C5" w:rsidR="00A84BCB" w:rsidRPr="00A84BCB" w:rsidRDefault="00A84BCB" w:rsidP="00A84BCB">
      <w:pPr>
        <w:pStyle w:val="Sinespaciado"/>
        <w:spacing w:line="276" w:lineRule="auto"/>
        <w:jc w:val="both"/>
        <w:rPr>
          <w:rFonts w:cs="Arial"/>
          <w:szCs w:val="24"/>
        </w:rPr>
      </w:pPr>
      <w:r w:rsidRPr="00A84BCB">
        <w:rPr>
          <w:rFonts w:cs="Arial"/>
          <w:szCs w:val="24"/>
        </w:rPr>
        <w:lastRenderedPageBreak/>
        <w:t xml:space="preserve">Usted tiene derecho a conocer qué datos personales </w:t>
      </w:r>
      <w:r>
        <w:rPr>
          <w:rFonts w:cs="Arial"/>
          <w:szCs w:val="24"/>
        </w:rPr>
        <w:t>se le recaban</w:t>
      </w:r>
      <w:r w:rsidRPr="00A84BCB">
        <w:rPr>
          <w:rFonts w:cs="Arial"/>
          <w:szCs w:val="24"/>
        </w:rPr>
        <w:t>, para qu</w:t>
      </w:r>
      <w:r>
        <w:rPr>
          <w:rFonts w:cs="Arial"/>
          <w:szCs w:val="24"/>
        </w:rPr>
        <w:t>é</w:t>
      </w:r>
      <w:r w:rsidRPr="00A84BCB">
        <w:rPr>
          <w:rFonts w:cs="Arial"/>
          <w:szCs w:val="24"/>
        </w:rPr>
        <w:t xml:space="preserve"> se utilizan y las condiciones del uso que les damos </w:t>
      </w:r>
      <w:r>
        <w:rPr>
          <w:rFonts w:cs="Arial"/>
          <w:szCs w:val="24"/>
        </w:rPr>
        <w:t xml:space="preserve">(esto se conoce como </w:t>
      </w:r>
      <w:r w:rsidRPr="00A84BCB">
        <w:rPr>
          <w:rFonts w:cs="Arial"/>
          <w:b/>
          <w:bCs/>
          <w:szCs w:val="24"/>
        </w:rPr>
        <w:t>derecho de</w:t>
      </w:r>
      <w:r>
        <w:rPr>
          <w:rFonts w:cs="Arial"/>
          <w:szCs w:val="24"/>
        </w:rPr>
        <w:t xml:space="preserve"> </w:t>
      </w:r>
      <w:r w:rsidRPr="00A84BCB">
        <w:rPr>
          <w:rFonts w:cs="Arial"/>
          <w:b/>
          <w:bCs/>
          <w:szCs w:val="24"/>
        </w:rPr>
        <w:t>acceso</w:t>
      </w:r>
      <w:r>
        <w:rPr>
          <w:rFonts w:cs="Arial"/>
          <w:szCs w:val="24"/>
        </w:rPr>
        <w:t xml:space="preserve"> a su información</w:t>
      </w:r>
      <w:r w:rsidRPr="00A84BCB">
        <w:rPr>
          <w:rFonts w:cs="Arial"/>
          <w:szCs w:val="24"/>
        </w:rPr>
        <w:t>). Asimismo, es su derecho a solicitar la corrección de su información personal en caso de que esté desactualizada, sea inexacta o incompleta (</w:t>
      </w:r>
      <w:r>
        <w:rPr>
          <w:rFonts w:cs="Arial"/>
          <w:szCs w:val="24"/>
        </w:rPr>
        <w:t xml:space="preserve">esto se conoce como </w:t>
      </w:r>
      <w:r w:rsidRPr="00A84BCB">
        <w:rPr>
          <w:rFonts w:cs="Arial"/>
          <w:b/>
          <w:bCs/>
          <w:szCs w:val="24"/>
        </w:rPr>
        <w:t>derecho de rectificación</w:t>
      </w:r>
      <w:r w:rsidRPr="00A84BCB">
        <w:rPr>
          <w:rFonts w:cs="Arial"/>
          <w:szCs w:val="24"/>
        </w:rPr>
        <w:t>)</w:t>
      </w:r>
      <w:r>
        <w:rPr>
          <w:rFonts w:cs="Arial"/>
          <w:szCs w:val="24"/>
        </w:rPr>
        <w:t xml:space="preserve">. De igual forma, usted tiene derecho a </w:t>
      </w:r>
      <w:r w:rsidRPr="00A84BCB">
        <w:rPr>
          <w:rFonts w:cs="Arial"/>
          <w:szCs w:val="24"/>
        </w:rPr>
        <w:t xml:space="preserve">que eliminemos de nuestros registros o base de datos </w:t>
      </w:r>
      <w:r w:rsidR="00363763">
        <w:rPr>
          <w:rFonts w:cs="Arial"/>
          <w:szCs w:val="24"/>
        </w:rPr>
        <w:t xml:space="preserve">toda información que hayamos recabado de usted, </w:t>
      </w:r>
      <w:r w:rsidRPr="00A84BCB">
        <w:rPr>
          <w:rFonts w:cs="Arial"/>
          <w:szCs w:val="24"/>
        </w:rPr>
        <w:t>cuando considere que la misma no está siendo utilizada conforme a los principios, deberes y obligaciones previstas en la ley (</w:t>
      </w:r>
      <w:r w:rsidR="00363763">
        <w:rPr>
          <w:rFonts w:cs="Arial"/>
          <w:szCs w:val="24"/>
        </w:rPr>
        <w:t xml:space="preserve">esto se conoce </w:t>
      </w:r>
      <w:r w:rsidR="00363763" w:rsidRPr="00363763">
        <w:rPr>
          <w:rFonts w:cs="Arial"/>
          <w:b/>
          <w:bCs/>
          <w:szCs w:val="24"/>
        </w:rPr>
        <w:t>como derecho de c</w:t>
      </w:r>
      <w:r w:rsidRPr="00363763">
        <w:rPr>
          <w:rFonts w:cs="Arial"/>
          <w:b/>
          <w:bCs/>
          <w:szCs w:val="24"/>
        </w:rPr>
        <w:t>ancelación</w:t>
      </w:r>
      <w:r w:rsidRPr="00A84BCB">
        <w:rPr>
          <w:rFonts w:cs="Arial"/>
          <w:szCs w:val="24"/>
        </w:rPr>
        <w:t>)</w:t>
      </w:r>
      <w:r w:rsidR="00363763">
        <w:rPr>
          <w:rFonts w:cs="Arial"/>
          <w:szCs w:val="24"/>
        </w:rPr>
        <w:t>. Finalmente, usted tiene derecho</w:t>
      </w:r>
      <w:r w:rsidRPr="00A84BCB">
        <w:rPr>
          <w:rFonts w:cs="Arial"/>
          <w:szCs w:val="24"/>
        </w:rPr>
        <w:t xml:space="preserve"> </w:t>
      </w:r>
      <w:r w:rsidR="00363763">
        <w:rPr>
          <w:rFonts w:cs="Arial"/>
          <w:szCs w:val="24"/>
        </w:rPr>
        <w:t>a</w:t>
      </w:r>
      <w:r w:rsidRPr="00A84BCB">
        <w:rPr>
          <w:rFonts w:cs="Arial"/>
          <w:szCs w:val="24"/>
        </w:rPr>
        <w:t xml:space="preserve"> oponerse al uso de sus datos personales para fines específicos (</w:t>
      </w:r>
      <w:r w:rsidR="00363763">
        <w:rPr>
          <w:rFonts w:cs="Arial"/>
          <w:szCs w:val="24"/>
        </w:rPr>
        <w:t xml:space="preserve">esto se conoce como </w:t>
      </w:r>
      <w:r w:rsidR="00363763" w:rsidRPr="00363763">
        <w:rPr>
          <w:rFonts w:cs="Arial"/>
          <w:b/>
          <w:bCs/>
          <w:szCs w:val="24"/>
        </w:rPr>
        <w:t>derecho de o</w:t>
      </w:r>
      <w:r w:rsidRPr="00363763">
        <w:rPr>
          <w:rFonts w:cs="Arial"/>
          <w:b/>
          <w:bCs/>
          <w:szCs w:val="24"/>
        </w:rPr>
        <w:t>posición</w:t>
      </w:r>
      <w:r w:rsidRPr="00A84BCB">
        <w:rPr>
          <w:rFonts w:cs="Arial"/>
          <w:szCs w:val="24"/>
        </w:rPr>
        <w:t>). Estos derechos se conocen como derechos ARCO</w:t>
      </w:r>
      <w:r w:rsidR="00363763">
        <w:rPr>
          <w:rFonts w:cs="Arial"/>
          <w:szCs w:val="24"/>
        </w:rPr>
        <w:t xml:space="preserve"> y están reconocidos por la Ley de Protección de los Datos Personales en Posesión de Sujetos Obligados del Estado de Tlaxcala.</w:t>
      </w:r>
    </w:p>
    <w:p w14:paraId="2FE5072B" w14:textId="77777777" w:rsidR="00A84BCB" w:rsidRPr="00A84BCB" w:rsidRDefault="00A84BCB" w:rsidP="00A84BCB">
      <w:pPr>
        <w:pStyle w:val="Sinespaciado"/>
        <w:spacing w:line="276" w:lineRule="auto"/>
        <w:jc w:val="both"/>
        <w:rPr>
          <w:rFonts w:cs="Arial"/>
          <w:szCs w:val="24"/>
        </w:rPr>
      </w:pPr>
    </w:p>
    <w:p w14:paraId="24A5E003" w14:textId="2CF3D335" w:rsidR="000A5EF5" w:rsidRDefault="00363763" w:rsidP="00A84BCB">
      <w:pPr>
        <w:pStyle w:val="Sinespaciado"/>
        <w:spacing w:line="276" w:lineRule="auto"/>
        <w:jc w:val="both"/>
        <w:rPr>
          <w:rFonts w:cs="Arial"/>
          <w:szCs w:val="24"/>
        </w:rPr>
      </w:pPr>
      <w:r>
        <w:rPr>
          <w:rFonts w:cs="Arial"/>
          <w:szCs w:val="24"/>
        </w:rPr>
        <w:t xml:space="preserve">En caso de que desee ejercer </w:t>
      </w:r>
      <w:r w:rsidR="00A84BCB" w:rsidRPr="00A84BCB">
        <w:rPr>
          <w:rFonts w:cs="Arial"/>
          <w:szCs w:val="24"/>
        </w:rPr>
        <w:t xml:space="preserve">cualquiera de </w:t>
      </w:r>
      <w:r>
        <w:rPr>
          <w:rFonts w:cs="Arial"/>
          <w:szCs w:val="24"/>
        </w:rPr>
        <w:t>sus</w:t>
      </w:r>
      <w:r w:rsidR="00A84BCB" w:rsidRPr="00A84BCB">
        <w:rPr>
          <w:rFonts w:cs="Arial"/>
          <w:szCs w:val="24"/>
        </w:rPr>
        <w:t xml:space="preserve"> derechos ARCO, usted podrá presentar solicitud por escrito ante la </w:t>
      </w:r>
      <w:r>
        <w:rPr>
          <w:rFonts w:cs="Arial"/>
          <w:szCs w:val="24"/>
        </w:rPr>
        <w:t>U</w:t>
      </w:r>
      <w:r w:rsidR="00A84BCB" w:rsidRPr="00A84BCB">
        <w:rPr>
          <w:rFonts w:cs="Arial"/>
          <w:szCs w:val="24"/>
        </w:rPr>
        <w:t xml:space="preserve">nidad de </w:t>
      </w:r>
      <w:r>
        <w:rPr>
          <w:rFonts w:cs="Arial"/>
          <w:szCs w:val="24"/>
        </w:rPr>
        <w:t>Tr</w:t>
      </w:r>
      <w:r w:rsidR="00A84BCB" w:rsidRPr="00A84BCB">
        <w:rPr>
          <w:rFonts w:cs="Arial"/>
          <w:szCs w:val="24"/>
        </w:rPr>
        <w:t>ansparencia</w:t>
      </w:r>
      <w:r>
        <w:rPr>
          <w:rFonts w:cs="Arial"/>
          <w:szCs w:val="24"/>
        </w:rPr>
        <w:t xml:space="preserve"> del Sistema Estatal para el Desarrollo Integral de la Familia</w:t>
      </w:r>
      <w:r w:rsidR="000A5EF5">
        <w:rPr>
          <w:rFonts w:cs="Arial"/>
          <w:szCs w:val="24"/>
        </w:rPr>
        <w:t>;</w:t>
      </w:r>
      <w:r>
        <w:rPr>
          <w:rFonts w:cs="Arial"/>
          <w:szCs w:val="24"/>
        </w:rPr>
        <w:t xml:space="preserve"> o ante el oficial de Protección de Datos Personales, en el domicilio ubicado en Morelos </w:t>
      </w:r>
      <w:r w:rsidR="000A5EF5">
        <w:rPr>
          <w:rFonts w:cs="Arial"/>
          <w:szCs w:val="24"/>
        </w:rPr>
        <w:t>4</w:t>
      </w:r>
      <w:r>
        <w:rPr>
          <w:rFonts w:cs="Arial"/>
          <w:szCs w:val="24"/>
        </w:rPr>
        <w:t>, C.P. 90000, Tlaxcala de Xicohténcatl, Tlaxcala. Esta oficina est</w:t>
      </w:r>
      <w:r w:rsidR="000A5EF5">
        <w:rPr>
          <w:rFonts w:cs="Arial"/>
          <w:szCs w:val="24"/>
        </w:rPr>
        <w:t>ará</w:t>
      </w:r>
      <w:r>
        <w:rPr>
          <w:rFonts w:cs="Arial"/>
          <w:szCs w:val="24"/>
        </w:rPr>
        <w:t xml:space="preserve"> a su disposición en un horario de 09:00 a.m. a 03:00 p.m. También podrá presentar su solicitud por medio del correo electrónico:</w:t>
      </w:r>
      <w:r w:rsidR="00A84BCB" w:rsidRPr="00A84BCB">
        <w:rPr>
          <w:rFonts w:cs="Arial"/>
          <w:szCs w:val="24"/>
        </w:rPr>
        <w:t xml:space="preserve"> </w:t>
      </w:r>
      <w:hyperlink r:id="rId9" w:history="1">
        <w:r w:rsidR="000A5EF5">
          <w:rPr>
            <w:rStyle w:val="Hipervnculo"/>
            <w:rFonts w:cs="Arial"/>
            <w:szCs w:val="24"/>
          </w:rPr>
          <w:t>juridico@diftlaxcala.gob.mx</w:t>
        </w:r>
      </w:hyperlink>
      <w:r>
        <w:rPr>
          <w:rFonts w:cs="Arial"/>
          <w:szCs w:val="24"/>
        </w:rPr>
        <w:t xml:space="preserve">. </w:t>
      </w:r>
      <w:r w:rsidR="000A5EF5">
        <w:rPr>
          <w:rFonts w:cs="Arial"/>
          <w:szCs w:val="24"/>
        </w:rPr>
        <w:t xml:space="preserve"> </w:t>
      </w:r>
    </w:p>
    <w:p w14:paraId="4018CF9D" w14:textId="77777777" w:rsidR="000A5EF5" w:rsidRDefault="000A5EF5" w:rsidP="00A84BCB">
      <w:pPr>
        <w:pStyle w:val="Sinespaciado"/>
        <w:spacing w:line="276" w:lineRule="auto"/>
        <w:jc w:val="both"/>
        <w:rPr>
          <w:rFonts w:cs="Arial"/>
          <w:szCs w:val="24"/>
        </w:rPr>
      </w:pPr>
    </w:p>
    <w:p w14:paraId="225BAFF4" w14:textId="0A8F8CCA" w:rsidR="00A84BCB" w:rsidRPr="00A84BCB" w:rsidRDefault="00363763" w:rsidP="00A84BCB">
      <w:pPr>
        <w:pStyle w:val="Sinespaciado"/>
        <w:spacing w:line="276" w:lineRule="auto"/>
        <w:jc w:val="both"/>
        <w:rPr>
          <w:rFonts w:cs="Arial"/>
          <w:szCs w:val="24"/>
        </w:rPr>
      </w:pPr>
      <w:r>
        <w:rPr>
          <w:rFonts w:cs="Arial"/>
          <w:szCs w:val="24"/>
        </w:rPr>
        <w:t>En cualquier caso, su solicitud deberá c</w:t>
      </w:r>
      <w:r w:rsidR="00A84BCB" w:rsidRPr="00A84BCB">
        <w:rPr>
          <w:rFonts w:cs="Arial"/>
          <w:szCs w:val="24"/>
        </w:rPr>
        <w:t xml:space="preserve">ontener: </w:t>
      </w:r>
    </w:p>
    <w:p w14:paraId="08553F08" w14:textId="77777777" w:rsidR="00A84BCB" w:rsidRPr="00A84BCB" w:rsidRDefault="00A84BCB" w:rsidP="00A84BCB">
      <w:pPr>
        <w:pStyle w:val="Sinespaciado"/>
        <w:spacing w:line="276" w:lineRule="auto"/>
        <w:jc w:val="both"/>
        <w:rPr>
          <w:rFonts w:cs="Arial"/>
          <w:szCs w:val="24"/>
        </w:rPr>
      </w:pPr>
    </w:p>
    <w:p w14:paraId="20CD70AF"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El nombre del titular y su domicilio o cualquier otro medio para recibir notificaciones;</w:t>
      </w:r>
    </w:p>
    <w:p w14:paraId="2FBD4945"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Los documentos que acrediten la identidad del titular, y en su caso, la personalidad e identidad de su representante;</w:t>
      </w:r>
    </w:p>
    <w:p w14:paraId="10922148"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De ser posible, el área que trata los datos personales;</w:t>
      </w:r>
    </w:p>
    <w:p w14:paraId="70443D97"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La descripción clara y precisa de los datos personales respecto de los que busca ejercer algunos de los derechos ARCO, salvo que se trate del derecho de acceso;</w:t>
      </w:r>
    </w:p>
    <w:p w14:paraId="06FA90A7" w14:textId="0AA2DABD"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 xml:space="preserve">La descripción del derecho </w:t>
      </w:r>
      <w:r w:rsidR="00363763">
        <w:rPr>
          <w:rFonts w:cs="Arial"/>
          <w:szCs w:val="24"/>
        </w:rPr>
        <w:t>ARCO</w:t>
      </w:r>
      <w:r w:rsidRPr="00A84BCB">
        <w:rPr>
          <w:rFonts w:cs="Arial"/>
          <w:szCs w:val="24"/>
        </w:rPr>
        <w:t xml:space="preserve"> que se pretende ejercer, o bien, lo que solicite el titular, y</w:t>
      </w:r>
    </w:p>
    <w:p w14:paraId="58157BAB"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 xml:space="preserve">Cualquier otro elemento o documento que facilite la localización de los datos personales, en su caso. </w:t>
      </w:r>
    </w:p>
    <w:p w14:paraId="7A43BAB7" w14:textId="77777777" w:rsidR="00A84BCB" w:rsidRPr="00A84BCB" w:rsidRDefault="00A84BCB" w:rsidP="00A84BCB">
      <w:pPr>
        <w:pStyle w:val="Sinespaciado"/>
        <w:spacing w:line="276" w:lineRule="auto"/>
        <w:jc w:val="both"/>
        <w:rPr>
          <w:rFonts w:cs="Arial"/>
          <w:szCs w:val="24"/>
        </w:rPr>
      </w:pPr>
    </w:p>
    <w:p w14:paraId="66E71BE8" w14:textId="77777777" w:rsidR="00A84BCB" w:rsidRPr="00A84BCB" w:rsidRDefault="00A84BCB" w:rsidP="00A84BCB">
      <w:pPr>
        <w:pStyle w:val="Sinespaciado"/>
        <w:spacing w:line="276" w:lineRule="auto"/>
        <w:jc w:val="both"/>
        <w:rPr>
          <w:rFonts w:cs="Arial"/>
          <w:szCs w:val="24"/>
        </w:rPr>
      </w:pPr>
      <w:r w:rsidRPr="00A84BCB">
        <w:rPr>
          <w:rFonts w:cs="Arial"/>
          <w:szCs w:val="24"/>
        </w:rPr>
        <w:t xml:space="preserve">En caso de solicitar la rectificación, adicionalmente deberá indicar las modificaciones a realizarse y aportar la documentación necesaria que sustente su petición. En el derecho </w:t>
      </w:r>
      <w:r w:rsidRPr="00A84BCB">
        <w:rPr>
          <w:rFonts w:cs="Arial"/>
          <w:szCs w:val="24"/>
        </w:rPr>
        <w:lastRenderedPageBreak/>
        <w:t xml:space="preserve">de cancelación debe expresar las causas que motivan la eliminación. Y en el derecho de oposición debe señalar los motivos que justifican se finalice el tratamiento de los datos personales y el daño o perjuicio que le causaría, o bien, si la oposición es parcial, debe indicar las finalidades especificas con las que no se esté de acuerdo, siempre que no sea requisito obligatorio. </w:t>
      </w:r>
    </w:p>
    <w:p w14:paraId="21AFD0D3" w14:textId="77777777" w:rsidR="00A84BCB" w:rsidRPr="00A84BCB" w:rsidRDefault="00A84BCB" w:rsidP="00A84BCB">
      <w:pPr>
        <w:pStyle w:val="Sinespaciado"/>
        <w:spacing w:line="276" w:lineRule="auto"/>
        <w:jc w:val="both"/>
        <w:rPr>
          <w:rFonts w:cs="Arial"/>
          <w:szCs w:val="24"/>
        </w:rPr>
      </w:pPr>
    </w:p>
    <w:p w14:paraId="499D346D" w14:textId="4B2691AF" w:rsidR="00A84BCB" w:rsidRPr="00A84BCB" w:rsidRDefault="00A84BCB" w:rsidP="00A84BCB">
      <w:pPr>
        <w:pStyle w:val="Sinespaciado"/>
        <w:spacing w:line="276" w:lineRule="auto"/>
        <w:jc w:val="both"/>
        <w:rPr>
          <w:rFonts w:cs="Arial"/>
          <w:szCs w:val="24"/>
        </w:rPr>
      </w:pPr>
      <w:r w:rsidRPr="00A84BCB">
        <w:rPr>
          <w:rFonts w:cs="Arial"/>
          <w:szCs w:val="24"/>
        </w:rPr>
        <w:t xml:space="preserve">La Unidad de Transparencia responderá en el domicilio o medio que en el titular de los datos personales designe en su solicitud, en un plazo de 15 días hábiles, que pueda ser ampliado por 10 días hábiles más, con previa notificación. La respuesta indicará si la solicitud de acceso, rectificación, cancelación u oposición es procedente y, en su caso, hará efectivo dentro de los 15 días hábiles en que se comunique la respuesta. </w:t>
      </w:r>
    </w:p>
    <w:p w14:paraId="5B2DA75F" w14:textId="109CEF44" w:rsidR="00A920BC" w:rsidRDefault="00A920BC" w:rsidP="00A920BC">
      <w:pPr>
        <w:pStyle w:val="Sinespaciado"/>
        <w:spacing w:line="276" w:lineRule="auto"/>
        <w:jc w:val="both"/>
        <w:rPr>
          <w:szCs w:val="24"/>
          <w:lang w:val="es-ES"/>
        </w:rPr>
      </w:pPr>
    </w:p>
    <w:p w14:paraId="6F93C410" w14:textId="6176B6E8" w:rsidR="000A5EF5" w:rsidRDefault="000A5EF5" w:rsidP="002B0DAA">
      <w:pPr>
        <w:pStyle w:val="Sinespaciado"/>
        <w:numPr>
          <w:ilvl w:val="0"/>
          <w:numId w:val="19"/>
        </w:numPr>
        <w:spacing w:line="276" w:lineRule="auto"/>
        <w:jc w:val="both"/>
        <w:rPr>
          <w:szCs w:val="24"/>
          <w:lang w:val="es-ES"/>
        </w:rPr>
      </w:pPr>
      <w:r w:rsidRPr="000A5EF5">
        <w:rPr>
          <w:b/>
          <w:bCs/>
          <w:szCs w:val="24"/>
          <w:u w:val="single"/>
          <w:lang w:val="es-ES"/>
        </w:rPr>
        <w:t>Datos de la Unidad de Transparencia</w:t>
      </w:r>
      <w:r>
        <w:rPr>
          <w:szCs w:val="24"/>
          <w:lang w:val="es-ES"/>
        </w:rPr>
        <w:t>:</w:t>
      </w:r>
    </w:p>
    <w:p w14:paraId="2E7EC7A0" w14:textId="50BD16DF" w:rsidR="000A5EF5" w:rsidRDefault="000A5EF5" w:rsidP="00A920BC">
      <w:pPr>
        <w:pStyle w:val="Sinespaciado"/>
        <w:spacing w:line="276" w:lineRule="auto"/>
        <w:jc w:val="both"/>
        <w:rPr>
          <w:szCs w:val="24"/>
          <w:lang w:val="es-ES"/>
        </w:rPr>
      </w:pPr>
    </w:p>
    <w:p w14:paraId="01234960" w14:textId="08C9D3B4" w:rsidR="000A5EF5" w:rsidRDefault="000A5EF5" w:rsidP="00A920BC">
      <w:pPr>
        <w:pStyle w:val="Sinespaciado"/>
        <w:spacing w:line="276" w:lineRule="auto"/>
        <w:jc w:val="both"/>
        <w:rPr>
          <w:szCs w:val="24"/>
          <w:lang w:val="es-ES"/>
        </w:rPr>
      </w:pPr>
      <w:r>
        <w:rPr>
          <w:szCs w:val="24"/>
          <w:lang w:val="es-ES"/>
        </w:rPr>
        <w:t>Domicilio: Morelos 4, Centro, C.P. 90000, Tlaxcala de Xicohténcatl, Tlaxcala.</w:t>
      </w:r>
    </w:p>
    <w:p w14:paraId="1123C8FB" w14:textId="4A5888A7" w:rsidR="000A5EF5" w:rsidRDefault="000A5EF5" w:rsidP="00A920BC">
      <w:pPr>
        <w:pStyle w:val="Sinespaciado"/>
        <w:spacing w:line="276" w:lineRule="auto"/>
        <w:jc w:val="both"/>
        <w:rPr>
          <w:szCs w:val="24"/>
          <w:lang w:val="es-ES"/>
        </w:rPr>
      </w:pPr>
      <w:r>
        <w:rPr>
          <w:szCs w:val="24"/>
          <w:lang w:val="es-ES"/>
        </w:rPr>
        <w:t xml:space="preserve">Teléfono: 246 465 0440, extensión 203. </w:t>
      </w:r>
    </w:p>
    <w:p w14:paraId="6F80A9FC" w14:textId="69E26B82" w:rsidR="000A5EF5" w:rsidRDefault="000A5EF5" w:rsidP="00A920BC">
      <w:pPr>
        <w:pStyle w:val="Sinespaciado"/>
        <w:spacing w:line="276" w:lineRule="auto"/>
        <w:jc w:val="both"/>
        <w:rPr>
          <w:szCs w:val="24"/>
          <w:lang w:val="es-ES"/>
        </w:rPr>
      </w:pPr>
      <w:r>
        <w:rPr>
          <w:szCs w:val="24"/>
          <w:lang w:val="es-ES"/>
        </w:rPr>
        <w:t xml:space="preserve">Correo institucional: </w:t>
      </w:r>
      <w:hyperlink r:id="rId10" w:history="1">
        <w:r>
          <w:rPr>
            <w:rStyle w:val="Hipervnculo"/>
            <w:rFonts w:cs="Arial"/>
            <w:szCs w:val="24"/>
          </w:rPr>
          <w:t>juridico@diftlaxcala.gob.mx</w:t>
        </w:r>
      </w:hyperlink>
      <w:r>
        <w:rPr>
          <w:szCs w:val="24"/>
          <w:lang w:val="es-ES"/>
        </w:rPr>
        <w:t>.</w:t>
      </w:r>
    </w:p>
    <w:p w14:paraId="27AD7B56" w14:textId="77777777" w:rsidR="000A5EF5" w:rsidRDefault="000A5EF5" w:rsidP="00A920BC">
      <w:pPr>
        <w:pStyle w:val="Sinespaciado"/>
        <w:spacing w:line="276" w:lineRule="auto"/>
        <w:jc w:val="both"/>
        <w:rPr>
          <w:szCs w:val="24"/>
          <w:lang w:val="es-ES"/>
        </w:rPr>
      </w:pPr>
    </w:p>
    <w:p w14:paraId="78E796D9" w14:textId="07414DEA" w:rsidR="001C4979" w:rsidRPr="00363763" w:rsidRDefault="00363763" w:rsidP="002B0DAA">
      <w:pPr>
        <w:pStyle w:val="Sinespaciado"/>
        <w:numPr>
          <w:ilvl w:val="0"/>
          <w:numId w:val="19"/>
        </w:numPr>
        <w:spacing w:line="276" w:lineRule="auto"/>
        <w:jc w:val="both"/>
        <w:rPr>
          <w:szCs w:val="24"/>
          <w:lang w:val="es-ES"/>
        </w:rPr>
      </w:pPr>
      <w:r w:rsidRPr="00363763">
        <w:rPr>
          <w:b/>
          <w:bCs/>
          <w:szCs w:val="24"/>
          <w:u w:val="single"/>
          <w:lang w:val="es-ES"/>
        </w:rPr>
        <w:t>Posibles cambios al presente aviso de privacidad</w:t>
      </w:r>
      <w:r>
        <w:rPr>
          <w:szCs w:val="24"/>
          <w:lang w:val="es-ES"/>
        </w:rPr>
        <w:t>:</w:t>
      </w:r>
    </w:p>
    <w:p w14:paraId="2023D191" w14:textId="192B6A11" w:rsidR="00A84BCB" w:rsidRDefault="00A84BCB" w:rsidP="00E1637F">
      <w:pPr>
        <w:pStyle w:val="Sinespaciado"/>
        <w:spacing w:line="276" w:lineRule="auto"/>
        <w:jc w:val="both"/>
        <w:rPr>
          <w:szCs w:val="24"/>
          <w:lang w:val="es-ES"/>
        </w:rPr>
      </w:pPr>
    </w:p>
    <w:p w14:paraId="3190BF1B" w14:textId="76400E30" w:rsidR="00A84BCB" w:rsidRDefault="00363763" w:rsidP="00E1637F">
      <w:pPr>
        <w:pStyle w:val="Sinespaciado"/>
        <w:spacing w:line="276" w:lineRule="auto"/>
        <w:jc w:val="both"/>
        <w:rPr>
          <w:szCs w:val="24"/>
          <w:lang w:val="es-ES"/>
        </w:rPr>
      </w:pPr>
      <w:r>
        <w:rPr>
          <w:szCs w:val="24"/>
          <w:lang w:val="es-ES"/>
        </w:rPr>
        <w:t xml:space="preserve">En caso de que se realice alguna modificación al presente aviso de privacidad integral, se hará de su conocimiento por medio de la página: </w:t>
      </w:r>
      <w:hyperlink r:id="rId11" w:history="1">
        <w:r w:rsidRPr="001F69DC">
          <w:rPr>
            <w:rStyle w:val="Hipervnculo"/>
            <w:szCs w:val="24"/>
            <w:lang w:val="es-ES"/>
          </w:rPr>
          <w:t>https://www.sediftlaxcala.com.mx</w:t>
        </w:r>
      </w:hyperlink>
      <w:r>
        <w:rPr>
          <w:szCs w:val="24"/>
          <w:lang w:val="es-ES"/>
        </w:rPr>
        <w:t xml:space="preserve"> </w:t>
      </w:r>
    </w:p>
    <w:p w14:paraId="38B3D3B7" w14:textId="55048A8B" w:rsidR="00A84BCB" w:rsidRDefault="00A84BCB" w:rsidP="00E1637F">
      <w:pPr>
        <w:pStyle w:val="Sinespaciado"/>
        <w:spacing w:line="276" w:lineRule="auto"/>
        <w:jc w:val="both"/>
        <w:rPr>
          <w:szCs w:val="24"/>
          <w:lang w:val="es-ES"/>
        </w:rPr>
      </w:pPr>
    </w:p>
    <w:p w14:paraId="05686479" w14:textId="77777777" w:rsidR="0027247D" w:rsidRDefault="0027247D" w:rsidP="0027247D">
      <w:pPr>
        <w:pStyle w:val="Sinespaciado"/>
        <w:numPr>
          <w:ilvl w:val="0"/>
          <w:numId w:val="19"/>
        </w:numPr>
        <w:spacing w:line="276" w:lineRule="auto"/>
        <w:jc w:val="both"/>
        <w:rPr>
          <w:szCs w:val="24"/>
          <w:lang w:val="es-ES"/>
        </w:rPr>
      </w:pPr>
      <w:r w:rsidRPr="0027247D">
        <w:rPr>
          <w:b/>
          <w:bCs/>
          <w:szCs w:val="24"/>
          <w:u w:val="single"/>
          <w:lang w:val="es-ES"/>
        </w:rPr>
        <w:t>Aceptación del tratamiento de sus datos</w:t>
      </w:r>
      <w:r>
        <w:rPr>
          <w:szCs w:val="24"/>
          <w:lang w:val="es-ES"/>
        </w:rPr>
        <w:t>:</w:t>
      </w:r>
    </w:p>
    <w:p w14:paraId="570CC78C" w14:textId="77777777" w:rsidR="0027247D" w:rsidRDefault="0027247D" w:rsidP="0027247D">
      <w:pPr>
        <w:pStyle w:val="Sinespaciado"/>
        <w:spacing w:line="276" w:lineRule="auto"/>
        <w:jc w:val="both"/>
        <w:rPr>
          <w:szCs w:val="24"/>
          <w:lang w:val="es-ES"/>
        </w:rPr>
      </w:pPr>
    </w:p>
    <w:p w14:paraId="2A43CE9D" w14:textId="550C61B2" w:rsidR="00BE3EB4" w:rsidRPr="0027247D" w:rsidRDefault="004A4397" w:rsidP="0027247D">
      <w:pPr>
        <w:pStyle w:val="Sinespaciado"/>
        <w:spacing w:line="276" w:lineRule="auto"/>
        <w:jc w:val="both"/>
        <w:rPr>
          <w:szCs w:val="24"/>
          <w:lang w:val="es-ES"/>
        </w:rPr>
      </w:pPr>
      <w:r w:rsidRPr="0027247D">
        <w:rPr>
          <w:szCs w:val="24"/>
          <w:lang w:val="es-ES"/>
        </w:rPr>
        <w:t>En caso de estar de acuerdo con el tratamiento de sus datos personales, en los términos descritos en los puntos anteriores del presente aviso de privacidad integral, se solicita que así lo exprese por medio del llenado de la siguiente casilla.</w:t>
      </w:r>
    </w:p>
    <w:p w14:paraId="4BB91AE9" w14:textId="084A1804" w:rsidR="00BE3EB4" w:rsidRDefault="00BE3EB4" w:rsidP="00E1637F">
      <w:pPr>
        <w:pStyle w:val="Sinespaciado"/>
        <w:spacing w:line="276" w:lineRule="auto"/>
        <w:jc w:val="both"/>
        <w:rPr>
          <w:szCs w:val="24"/>
          <w:lang w:val="es-ES"/>
        </w:rPr>
      </w:pPr>
    </w:p>
    <w:tbl>
      <w:tblPr>
        <w:tblStyle w:val="Tablaconcuadrcula"/>
        <w:tblW w:w="0" w:type="auto"/>
        <w:tblLook w:val="04A0" w:firstRow="1" w:lastRow="0" w:firstColumn="1" w:lastColumn="0" w:noHBand="0" w:noVBand="1"/>
      </w:tblPr>
      <w:tblGrid>
        <w:gridCol w:w="4640"/>
        <w:gridCol w:w="4641"/>
      </w:tblGrid>
      <w:tr w:rsidR="00D933E3" w14:paraId="03AC85F0" w14:textId="77777777" w:rsidTr="009E63BD">
        <w:tc>
          <w:tcPr>
            <w:tcW w:w="9281" w:type="dxa"/>
            <w:gridSpan w:val="2"/>
            <w:vAlign w:val="center"/>
          </w:tcPr>
          <w:p w14:paraId="4659F22D"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 xml:space="preserve">Tlaxcala de Xicohténcatl; ____ de ________ </w:t>
            </w:r>
            <w:proofErr w:type="spellStart"/>
            <w:r w:rsidRPr="00823E02">
              <w:rPr>
                <w:b/>
                <w:bCs/>
                <w:szCs w:val="24"/>
                <w:lang w:val="es-ES"/>
              </w:rPr>
              <w:t>de</w:t>
            </w:r>
            <w:proofErr w:type="spellEnd"/>
            <w:r w:rsidRPr="00823E02">
              <w:rPr>
                <w:b/>
                <w:bCs/>
                <w:szCs w:val="24"/>
                <w:lang w:val="es-ES"/>
              </w:rPr>
              <w:t xml:space="preserve"> ______.</w:t>
            </w:r>
          </w:p>
        </w:tc>
      </w:tr>
      <w:tr w:rsidR="00D933E3" w14:paraId="55969627" w14:textId="77777777" w:rsidTr="009E63BD">
        <w:tc>
          <w:tcPr>
            <w:tcW w:w="4640" w:type="dxa"/>
          </w:tcPr>
          <w:p w14:paraId="0C9AF6A6" w14:textId="5E4343AC" w:rsidR="00D933E3" w:rsidRDefault="00D933E3" w:rsidP="009E63BD">
            <w:pPr>
              <w:pStyle w:val="Sinespaciado"/>
              <w:spacing w:line="276" w:lineRule="auto"/>
              <w:jc w:val="center"/>
              <w:rPr>
                <w:b/>
                <w:bCs/>
                <w:szCs w:val="24"/>
                <w:lang w:val="es-ES"/>
              </w:rPr>
            </w:pPr>
          </w:p>
          <w:p w14:paraId="55880BA1" w14:textId="5F32F9C6" w:rsidR="00D933E3" w:rsidRDefault="00D933E3" w:rsidP="009E63BD">
            <w:pPr>
              <w:pStyle w:val="Sinespaciado"/>
              <w:spacing w:line="276" w:lineRule="auto"/>
              <w:jc w:val="center"/>
              <w:rPr>
                <w:b/>
                <w:bCs/>
                <w:szCs w:val="24"/>
                <w:lang w:val="es-ES"/>
              </w:rPr>
            </w:pPr>
          </w:p>
          <w:p w14:paraId="41A51C69" w14:textId="77777777" w:rsidR="00D933E3" w:rsidRDefault="00D933E3" w:rsidP="009E63BD">
            <w:pPr>
              <w:pStyle w:val="Sinespaciado"/>
              <w:spacing w:line="276" w:lineRule="auto"/>
              <w:jc w:val="center"/>
              <w:rPr>
                <w:b/>
                <w:bCs/>
                <w:szCs w:val="24"/>
                <w:lang w:val="es-ES"/>
              </w:rPr>
            </w:pPr>
          </w:p>
          <w:p w14:paraId="2FF4E319" w14:textId="7A982F28" w:rsidR="00D933E3" w:rsidRDefault="00D933E3" w:rsidP="009E63BD">
            <w:pPr>
              <w:pStyle w:val="Sinespaciado"/>
              <w:spacing w:line="276" w:lineRule="auto"/>
              <w:jc w:val="center"/>
              <w:rPr>
                <w:b/>
                <w:bCs/>
                <w:sz w:val="6"/>
                <w:szCs w:val="6"/>
                <w:lang w:val="es-ES"/>
              </w:rPr>
            </w:pPr>
          </w:p>
          <w:p w14:paraId="3B5607C5" w14:textId="77777777" w:rsidR="00D933E3" w:rsidRPr="000528F6" w:rsidRDefault="00D933E3" w:rsidP="009E63BD">
            <w:pPr>
              <w:pStyle w:val="Sinespaciado"/>
              <w:spacing w:line="276" w:lineRule="auto"/>
              <w:jc w:val="center"/>
              <w:rPr>
                <w:b/>
                <w:bCs/>
                <w:sz w:val="6"/>
                <w:szCs w:val="6"/>
                <w:lang w:val="es-ES"/>
              </w:rPr>
            </w:pPr>
          </w:p>
          <w:p w14:paraId="60B8F0AD"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___________________________</w:t>
            </w:r>
          </w:p>
          <w:p w14:paraId="31F5F856"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Nombre y firma</w:t>
            </w:r>
          </w:p>
          <w:p w14:paraId="4444CCC4" w14:textId="77777777" w:rsidR="00D933E3" w:rsidRPr="00823E02" w:rsidRDefault="00D933E3" w:rsidP="009E63BD">
            <w:pPr>
              <w:pStyle w:val="Sinespaciado"/>
              <w:spacing w:line="276" w:lineRule="auto"/>
              <w:jc w:val="both"/>
              <w:rPr>
                <w:sz w:val="20"/>
                <w:szCs w:val="20"/>
                <w:lang w:val="es-ES"/>
              </w:rPr>
            </w:pPr>
            <w:r w:rsidRPr="00823E02">
              <w:rPr>
                <w:sz w:val="20"/>
                <w:szCs w:val="20"/>
                <w:lang w:val="es-ES"/>
              </w:rPr>
              <w:t xml:space="preserve">Estoy de acuerdo con el tratamiento de mis datos personales para los fines y en los términos </w:t>
            </w:r>
            <w:r w:rsidRPr="00823E02">
              <w:rPr>
                <w:sz w:val="20"/>
                <w:szCs w:val="20"/>
                <w:lang w:val="es-ES"/>
              </w:rPr>
              <w:lastRenderedPageBreak/>
              <w:t>expuestos en el presente aviso de privacidad integral, incluidos aquellos de carácter sensible.</w:t>
            </w:r>
          </w:p>
        </w:tc>
        <w:tc>
          <w:tcPr>
            <w:tcW w:w="4641" w:type="dxa"/>
          </w:tcPr>
          <w:p w14:paraId="1E7046A9" w14:textId="763FCF2B" w:rsidR="00D933E3" w:rsidRDefault="00D933E3" w:rsidP="009E63BD">
            <w:pPr>
              <w:pStyle w:val="Sinespaciado"/>
              <w:spacing w:line="276" w:lineRule="auto"/>
              <w:jc w:val="center"/>
              <w:rPr>
                <w:b/>
                <w:bCs/>
                <w:szCs w:val="24"/>
                <w:lang w:val="es-ES"/>
              </w:rPr>
            </w:pPr>
          </w:p>
          <w:p w14:paraId="08FB9B76" w14:textId="3787B4A4" w:rsidR="00D933E3" w:rsidRDefault="00D933E3" w:rsidP="009E63BD">
            <w:pPr>
              <w:pStyle w:val="Sinespaciado"/>
              <w:spacing w:line="276" w:lineRule="auto"/>
              <w:jc w:val="center"/>
              <w:rPr>
                <w:b/>
                <w:bCs/>
                <w:szCs w:val="24"/>
                <w:lang w:val="es-ES"/>
              </w:rPr>
            </w:pPr>
          </w:p>
          <w:p w14:paraId="2DE1AD40" w14:textId="77777777" w:rsidR="00D933E3" w:rsidRDefault="00D933E3" w:rsidP="00D933E3">
            <w:pPr>
              <w:pStyle w:val="Sinespaciado"/>
              <w:spacing w:line="276" w:lineRule="auto"/>
              <w:rPr>
                <w:b/>
                <w:bCs/>
                <w:szCs w:val="24"/>
                <w:lang w:val="es-ES"/>
              </w:rPr>
            </w:pPr>
          </w:p>
          <w:p w14:paraId="5453717F" w14:textId="45C030D7" w:rsidR="00D933E3" w:rsidRDefault="00D933E3" w:rsidP="009E63BD">
            <w:pPr>
              <w:pStyle w:val="Sinespaciado"/>
              <w:spacing w:line="276" w:lineRule="auto"/>
              <w:jc w:val="center"/>
              <w:rPr>
                <w:b/>
                <w:bCs/>
                <w:sz w:val="6"/>
                <w:szCs w:val="6"/>
                <w:lang w:val="es-ES"/>
              </w:rPr>
            </w:pPr>
          </w:p>
          <w:p w14:paraId="791E719B" w14:textId="77777777" w:rsidR="00D933E3" w:rsidRPr="000528F6" w:rsidRDefault="00D933E3" w:rsidP="009E63BD">
            <w:pPr>
              <w:pStyle w:val="Sinespaciado"/>
              <w:spacing w:line="276" w:lineRule="auto"/>
              <w:jc w:val="center"/>
              <w:rPr>
                <w:b/>
                <w:bCs/>
                <w:sz w:val="6"/>
                <w:szCs w:val="6"/>
                <w:lang w:val="es-ES"/>
              </w:rPr>
            </w:pPr>
          </w:p>
          <w:p w14:paraId="20360681"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___________________________</w:t>
            </w:r>
          </w:p>
          <w:p w14:paraId="53A455E2"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Nombre y firma</w:t>
            </w:r>
          </w:p>
          <w:p w14:paraId="627FA2D4" w14:textId="77777777" w:rsidR="00D933E3" w:rsidRPr="00823E02" w:rsidRDefault="00D933E3" w:rsidP="009E63BD">
            <w:pPr>
              <w:pStyle w:val="Sinespaciado"/>
              <w:spacing w:line="276" w:lineRule="auto"/>
              <w:jc w:val="both"/>
              <w:rPr>
                <w:sz w:val="20"/>
                <w:szCs w:val="20"/>
                <w:lang w:val="es-ES"/>
              </w:rPr>
            </w:pPr>
            <w:r w:rsidRPr="00823E02">
              <w:rPr>
                <w:sz w:val="20"/>
                <w:szCs w:val="20"/>
                <w:lang w:val="es-ES"/>
              </w:rPr>
              <w:t xml:space="preserve">No estoy de acuerdo con el tratamiento de mis datos personales para los fines y en los términos </w:t>
            </w:r>
            <w:r w:rsidRPr="00823E02">
              <w:rPr>
                <w:sz w:val="20"/>
                <w:szCs w:val="20"/>
                <w:lang w:val="es-ES"/>
              </w:rPr>
              <w:lastRenderedPageBreak/>
              <w:t>expuestos en el presente aviso de privacidad integral, incluidos aquellos de carácter sensible.</w:t>
            </w:r>
          </w:p>
        </w:tc>
      </w:tr>
    </w:tbl>
    <w:p w14:paraId="17D0A56D" w14:textId="77777777" w:rsidR="00BE3EB4" w:rsidRDefault="00BE3EB4" w:rsidP="00E1637F">
      <w:pPr>
        <w:pStyle w:val="Sinespaciado"/>
        <w:spacing w:line="276" w:lineRule="auto"/>
        <w:jc w:val="both"/>
        <w:rPr>
          <w:szCs w:val="24"/>
          <w:lang w:val="es-ES"/>
        </w:rPr>
      </w:pPr>
    </w:p>
    <w:sectPr w:rsidR="00BE3EB4" w:rsidSect="0027247D">
      <w:headerReference w:type="default" r:id="rId12"/>
      <w:footerReference w:type="default" r:id="rId13"/>
      <w:pgSz w:w="12240" w:h="15840"/>
      <w:pgMar w:top="2266" w:right="1418" w:bottom="1639" w:left="1531"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D2AA9" w14:textId="77777777" w:rsidR="0093174E" w:rsidRDefault="0093174E" w:rsidP="00C31872">
      <w:pPr>
        <w:spacing w:after="0" w:line="240" w:lineRule="auto"/>
      </w:pPr>
      <w:r>
        <w:separator/>
      </w:r>
    </w:p>
  </w:endnote>
  <w:endnote w:type="continuationSeparator" w:id="0">
    <w:p w14:paraId="019F8B45" w14:textId="77777777" w:rsidR="0093174E" w:rsidRDefault="0093174E" w:rsidP="00C3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46F0" w14:textId="4718E697" w:rsidR="00E1637F" w:rsidRPr="00F01616" w:rsidRDefault="00E1637F" w:rsidP="00F01616">
    <w:pPr>
      <w:pStyle w:val="Piedepgina"/>
      <w:jc w:val="right"/>
      <w:rPr>
        <w:b/>
        <w:bCs/>
        <w:sz w:val="20"/>
        <w:szCs w:val="20"/>
      </w:rPr>
    </w:pPr>
    <w:r w:rsidRPr="00F01616">
      <w:rPr>
        <w:b/>
        <w:bCs/>
        <w:sz w:val="20"/>
        <w:szCs w:val="20"/>
      </w:rPr>
      <w:fldChar w:fldCharType="begin"/>
    </w:r>
    <w:r w:rsidRPr="00F01616">
      <w:rPr>
        <w:b/>
        <w:bCs/>
        <w:sz w:val="20"/>
        <w:szCs w:val="20"/>
      </w:rPr>
      <w:instrText xml:space="preserve"> PAGE  \* Arabic  \* MERGEFORMAT </w:instrText>
    </w:r>
    <w:r w:rsidRPr="00F01616">
      <w:rPr>
        <w:b/>
        <w:bCs/>
        <w:sz w:val="20"/>
        <w:szCs w:val="20"/>
      </w:rPr>
      <w:fldChar w:fldCharType="separate"/>
    </w:r>
    <w:r w:rsidRPr="00F01616">
      <w:rPr>
        <w:b/>
        <w:bCs/>
        <w:noProof/>
        <w:sz w:val="20"/>
        <w:szCs w:val="20"/>
      </w:rPr>
      <w:t>2</w:t>
    </w:r>
    <w:r w:rsidRPr="00F01616">
      <w:rPr>
        <w:b/>
        <w:bCs/>
        <w:sz w:val="20"/>
        <w:szCs w:val="20"/>
      </w:rPr>
      <w:fldChar w:fldCharType="end"/>
    </w:r>
    <w:r w:rsidRPr="00F01616">
      <w:rPr>
        <w:b/>
        <w:bCs/>
        <w:sz w:val="20"/>
        <w:szCs w:val="20"/>
      </w:rPr>
      <w:t xml:space="preserve"> de </w:t>
    </w:r>
    <w:r w:rsidRPr="00F01616">
      <w:rPr>
        <w:b/>
        <w:bCs/>
        <w:sz w:val="20"/>
        <w:szCs w:val="20"/>
      </w:rPr>
      <w:fldChar w:fldCharType="begin"/>
    </w:r>
    <w:r w:rsidRPr="00F01616">
      <w:rPr>
        <w:b/>
        <w:bCs/>
        <w:sz w:val="20"/>
        <w:szCs w:val="20"/>
      </w:rPr>
      <w:instrText xml:space="preserve"> NUMPAGES  \* Arabic  \* MERGEFORMAT </w:instrText>
    </w:r>
    <w:r w:rsidRPr="00F01616">
      <w:rPr>
        <w:b/>
        <w:bCs/>
        <w:sz w:val="20"/>
        <w:szCs w:val="20"/>
      </w:rPr>
      <w:fldChar w:fldCharType="separate"/>
    </w:r>
    <w:r w:rsidRPr="00F01616">
      <w:rPr>
        <w:b/>
        <w:bCs/>
        <w:noProof/>
        <w:sz w:val="20"/>
        <w:szCs w:val="20"/>
      </w:rPr>
      <w:t>2</w:t>
    </w:r>
    <w:r w:rsidRPr="00F01616">
      <w:rPr>
        <w:b/>
        <w:bCs/>
        <w:sz w:val="20"/>
        <w:szCs w:val="20"/>
      </w:rPr>
      <w:fldChar w:fldCharType="end"/>
    </w:r>
  </w:p>
  <w:p w14:paraId="096EB7EC" w14:textId="77777777" w:rsidR="00E1637F" w:rsidRDefault="00E16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C29E" w14:textId="77777777" w:rsidR="0093174E" w:rsidRDefault="0093174E" w:rsidP="00C31872">
      <w:pPr>
        <w:spacing w:after="0" w:line="240" w:lineRule="auto"/>
      </w:pPr>
      <w:r>
        <w:separator/>
      </w:r>
    </w:p>
  </w:footnote>
  <w:footnote w:type="continuationSeparator" w:id="0">
    <w:p w14:paraId="67C0E2CD" w14:textId="77777777" w:rsidR="0093174E" w:rsidRDefault="0093174E" w:rsidP="00C31872">
      <w:pPr>
        <w:spacing w:after="0" w:line="240" w:lineRule="auto"/>
      </w:pPr>
      <w:r>
        <w:continuationSeparator/>
      </w:r>
    </w:p>
  </w:footnote>
  <w:footnote w:id="1">
    <w:p w14:paraId="23739BEA" w14:textId="3D8377C3" w:rsidR="00E1637F" w:rsidRPr="004655AE" w:rsidRDefault="00E1637F">
      <w:pPr>
        <w:pStyle w:val="Textonotapie"/>
        <w:rPr>
          <w:sz w:val="16"/>
          <w:szCs w:val="16"/>
          <w:lang w:val="es-ES"/>
        </w:rPr>
      </w:pPr>
      <w:r w:rsidRPr="004655AE">
        <w:rPr>
          <w:rStyle w:val="Refdenotaalpie"/>
          <w:sz w:val="16"/>
          <w:szCs w:val="16"/>
        </w:rPr>
        <w:footnoteRef/>
      </w:r>
      <w:r w:rsidRPr="004655AE">
        <w:rPr>
          <w:sz w:val="16"/>
          <w:szCs w:val="16"/>
        </w:rPr>
        <w:t xml:space="preserve"> </w:t>
      </w:r>
      <w:r w:rsidRPr="004655AE">
        <w:rPr>
          <w:sz w:val="16"/>
          <w:szCs w:val="16"/>
          <w:lang w:val="es-ES"/>
        </w:rPr>
        <w:t xml:space="preserve">Adscrito a la Procuraduría para la Protección de Niñas, Niños y Adolescentes del estado de Tlaxcala.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BB36D" w14:textId="2CF6094F" w:rsidR="00E1637F" w:rsidRPr="00260A71" w:rsidRDefault="00E1637F" w:rsidP="00260A71">
    <w:pPr>
      <w:pStyle w:val="Encabezado"/>
    </w:pPr>
    <w:r>
      <w:rPr>
        <w:noProof/>
        <w:lang w:eastAsia="es-MX"/>
      </w:rPr>
      <mc:AlternateContent>
        <mc:Choice Requires="wps">
          <w:drawing>
            <wp:anchor distT="0" distB="0" distL="114300" distR="114300" simplePos="0" relativeHeight="251660288" behindDoc="0" locked="0" layoutInCell="1" allowOverlap="1" wp14:anchorId="75CFF828" wp14:editId="41D07972">
              <wp:simplePos x="0" y="0"/>
              <wp:positionH relativeFrom="column">
                <wp:posOffset>4887077</wp:posOffset>
              </wp:positionH>
              <wp:positionV relativeFrom="paragraph">
                <wp:posOffset>-183311</wp:posOffset>
              </wp:positionV>
              <wp:extent cx="1624613" cy="1029809"/>
              <wp:effectExtent l="0" t="0" r="1270" b="0"/>
              <wp:wrapNone/>
              <wp:docPr id="2" name="Rectangle 2"/>
              <wp:cNvGraphicFramePr/>
              <a:graphic xmlns:a="http://schemas.openxmlformats.org/drawingml/2006/main">
                <a:graphicData uri="http://schemas.microsoft.com/office/word/2010/wordprocessingShape">
                  <wps:wsp>
                    <wps:cNvSpPr/>
                    <wps:spPr>
                      <a:xfrm>
                        <a:off x="0" y="0"/>
                        <a:ext cx="1624613" cy="10298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523A1" id="Rectangle 2" o:spid="_x0000_s1026" style="position:absolute;margin-left:384.8pt;margin-top:-14.45pt;width:127.9pt;height:8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HAkwIAAIUFAAAOAAAAZHJzL2Uyb0RvYy54bWysVEtv2zAMvg/YfxB0X/1Y2rVBnSJo0WFA&#10;0QZth54VWYoNyKImKXGyXz9Ksp2uK3YYloMiih8/Pkzy8mrfKbIT1rWgK1qc5JQIzaFu9aai359v&#10;P51T4jzTNVOgRUUPwtGrxccPl72ZixIaULWwBEm0m/emoo33Zp5ljjeiY+4EjNColGA75lG0m6y2&#10;rEf2TmVlnp9lPdjaWODCOXy9SUq6iPxSCu4fpHTCE1VRjM3H08ZzHc5sccnmG8tM0/IhDPYPUXSs&#10;1eh0orphnpGtbf+g6lpuwYH0Jxy6DKRsuYg5YDZF/iabp4YZEXPB4jgzlcn9P1p+v1tZ0tYVLSnR&#10;rMNP9IhFY3qjBClDeXrj5oh6Mis7SA6vIde9tF34xyzIPpb0MJVU7D3h+FiclbOz4jMlHHVFXl6c&#10;5xeBNTuaG+v8VwEdCZeKWnQfS8l2d84n6AgJ3hyotr5tlYpC6BNxrSzZMfzC600xkP+GUjpgNQSr&#10;RBhespBZyiXe/EGJgFP6UUgsCUZfxkBiMx6dMM6F9kVSNawWyfdpjr/R+xhWTDQSBmaJ/ifugWBE&#10;JpKRO0U54IOpiL08Ged/CywZTxbRM2g/GXetBvsegcKsBs8JPxYplSZUaQ31ARvGQpokZ/hti5/t&#10;jjm/YhZHB4cM14F/wEMq6CsKw42SBuzP994DHjsatZT0OIoVdT+2zApK1DeNvX5RzGZhdqMwO/1S&#10;omBfa9avNXrbXQP2QoGLx/B4DXivxqu00L3g1lgGr6himqPvinJvR+HapxWBe4eL5TLCcF4N83f6&#10;yfBAHqoa2vJ5/8KsGXrXY9vfwzi2bP6mhRM2WGpYbj3INvb3sa5DvXHWY+MMeyksk9dyRB235+IX&#10;AAAA//8DAFBLAwQUAAYACAAAACEAcnbKauYAAAARAQAADwAAAGRycy9kb3ducmV2LnhtbExPy07D&#10;MBC8I/EP1iJxQa1DDKFN41Q8hNQLB0qFOLqxSazG6yh2k5SvZ3uCy2pXMzuPYj25lg2mD9ajhNt5&#10;Asxg5bXFWsLu43W2ABaiQq1aj0bCyQRYl5cXhcq1H/HdDNtYMxLBkCsJTYxdznmoGuNUmPvOIGHf&#10;vncq0tnXXPdqJHHX8jRJMu6URXJoVGeeG1Mdtkcn4e0kxGa4EYdxZ0Vtf/jX02fjpby+ml5WNB5X&#10;wKKZ4t8HnDtQfigp2N4fUQfWSnjIlhlRJczSxRLYmZGk93fA9rQJIYCXBf/fpPwFAAD//wMAUEsB&#10;Ai0AFAAGAAgAAAAhALaDOJL+AAAA4QEAABMAAAAAAAAAAAAAAAAAAAAAAFtDb250ZW50X1R5cGVz&#10;XS54bWxQSwECLQAUAAYACAAAACEAOP0h/9YAAACUAQAACwAAAAAAAAAAAAAAAAAvAQAAX3JlbHMv&#10;LnJlbHNQSwECLQAUAAYACAAAACEAVNghwJMCAACFBQAADgAAAAAAAAAAAAAAAAAuAgAAZHJzL2Uy&#10;b0RvYy54bWxQSwECLQAUAAYACAAAACEAcnbKauYAAAARAQAADwAAAAAAAAAAAAAAAADtBAAAZHJz&#10;L2Rvd25yZXYueG1sUEsFBgAAAAAEAAQA8wAAAAAGAAAAAA==&#10;" fillcolor="white [3212]" stroked="f" strokeweight="1pt"/>
          </w:pict>
        </mc:Fallback>
      </mc:AlternateContent>
    </w:r>
    <w:r>
      <w:rPr>
        <w:noProof/>
        <w:lang w:eastAsia="es-MX"/>
      </w:rPr>
      <w:drawing>
        <wp:anchor distT="0" distB="0" distL="114300" distR="114300" simplePos="0" relativeHeight="251658240" behindDoc="1" locked="0" layoutInCell="1" allowOverlap="1" wp14:anchorId="5D5CBD0D" wp14:editId="5A348C45">
          <wp:simplePos x="0" y="0"/>
          <wp:positionH relativeFrom="page">
            <wp:posOffset>0</wp:posOffset>
          </wp:positionH>
          <wp:positionV relativeFrom="paragraph">
            <wp:posOffset>-492745</wp:posOffset>
          </wp:positionV>
          <wp:extent cx="7764780" cy="10164725"/>
          <wp:effectExtent l="0" t="0" r="0" b="0"/>
          <wp:wrapNone/>
          <wp:docPr id="5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 Proc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07" cy="101741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836"/>
    <w:multiLevelType w:val="multilevel"/>
    <w:tmpl w:val="B83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77BE2"/>
    <w:multiLevelType w:val="hybridMultilevel"/>
    <w:tmpl w:val="9D68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E3B46"/>
    <w:multiLevelType w:val="hybridMultilevel"/>
    <w:tmpl w:val="4EBC0286"/>
    <w:lvl w:ilvl="0" w:tplc="0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4002"/>
    <w:multiLevelType w:val="hybridMultilevel"/>
    <w:tmpl w:val="1D14D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D6DBE"/>
    <w:multiLevelType w:val="hybridMultilevel"/>
    <w:tmpl w:val="D90C1D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CA4091"/>
    <w:multiLevelType w:val="multilevel"/>
    <w:tmpl w:val="861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F2C46"/>
    <w:multiLevelType w:val="hybridMultilevel"/>
    <w:tmpl w:val="6E3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74E12"/>
    <w:multiLevelType w:val="multilevel"/>
    <w:tmpl w:val="9F7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07293"/>
    <w:multiLevelType w:val="hybridMultilevel"/>
    <w:tmpl w:val="6E48483E"/>
    <w:lvl w:ilvl="0" w:tplc="0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951E6"/>
    <w:multiLevelType w:val="multilevel"/>
    <w:tmpl w:val="6C2A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66CCD"/>
    <w:multiLevelType w:val="multilevel"/>
    <w:tmpl w:val="A90E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9265A"/>
    <w:multiLevelType w:val="hybridMultilevel"/>
    <w:tmpl w:val="0B8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A19B0"/>
    <w:multiLevelType w:val="hybridMultilevel"/>
    <w:tmpl w:val="B35A248A"/>
    <w:lvl w:ilvl="0" w:tplc="27762EC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71182"/>
    <w:multiLevelType w:val="multilevel"/>
    <w:tmpl w:val="DB9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E0282"/>
    <w:multiLevelType w:val="multilevel"/>
    <w:tmpl w:val="D752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26638"/>
    <w:multiLevelType w:val="multilevel"/>
    <w:tmpl w:val="6CEA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F78DC"/>
    <w:multiLevelType w:val="hybridMultilevel"/>
    <w:tmpl w:val="53C05D86"/>
    <w:lvl w:ilvl="0" w:tplc="76C4B93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444D8"/>
    <w:multiLevelType w:val="multilevel"/>
    <w:tmpl w:val="C622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4329B"/>
    <w:multiLevelType w:val="multilevel"/>
    <w:tmpl w:val="523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30BF6"/>
    <w:multiLevelType w:val="multilevel"/>
    <w:tmpl w:val="1BE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A3FE5"/>
    <w:multiLevelType w:val="multilevel"/>
    <w:tmpl w:val="FAB2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F43BA"/>
    <w:multiLevelType w:val="multilevel"/>
    <w:tmpl w:val="E88A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96A22"/>
    <w:multiLevelType w:val="hybridMultilevel"/>
    <w:tmpl w:val="F2322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4"/>
  </w:num>
  <w:num w:numId="4">
    <w:abstractNumId w:val="6"/>
  </w:num>
  <w:num w:numId="5">
    <w:abstractNumId w:val="11"/>
  </w:num>
  <w:num w:numId="6">
    <w:abstractNumId w:val="1"/>
  </w:num>
  <w:num w:numId="7">
    <w:abstractNumId w:val="15"/>
  </w:num>
  <w:num w:numId="8">
    <w:abstractNumId w:val="20"/>
  </w:num>
  <w:num w:numId="9">
    <w:abstractNumId w:val="17"/>
  </w:num>
  <w:num w:numId="10">
    <w:abstractNumId w:val="18"/>
  </w:num>
  <w:num w:numId="11">
    <w:abstractNumId w:val="10"/>
  </w:num>
  <w:num w:numId="12">
    <w:abstractNumId w:val="5"/>
  </w:num>
  <w:num w:numId="13">
    <w:abstractNumId w:val="19"/>
  </w:num>
  <w:num w:numId="14">
    <w:abstractNumId w:val="7"/>
  </w:num>
  <w:num w:numId="15">
    <w:abstractNumId w:val="12"/>
  </w:num>
  <w:num w:numId="16">
    <w:abstractNumId w:val="14"/>
  </w:num>
  <w:num w:numId="17">
    <w:abstractNumId w:val="13"/>
  </w:num>
  <w:num w:numId="18">
    <w:abstractNumId w:val="2"/>
  </w:num>
  <w:num w:numId="19">
    <w:abstractNumId w:val="16"/>
  </w:num>
  <w:num w:numId="20">
    <w:abstractNumId w:val="8"/>
  </w:num>
  <w:num w:numId="21">
    <w:abstractNumId w:val="21"/>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18"/>
    <w:rsid w:val="000136C8"/>
    <w:rsid w:val="0003003A"/>
    <w:rsid w:val="00057860"/>
    <w:rsid w:val="000A5EF5"/>
    <w:rsid w:val="000B0496"/>
    <w:rsid w:val="000D6321"/>
    <w:rsid w:val="000E35DB"/>
    <w:rsid w:val="0012394D"/>
    <w:rsid w:val="00131C5F"/>
    <w:rsid w:val="00156105"/>
    <w:rsid w:val="00164AFA"/>
    <w:rsid w:val="00183446"/>
    <w:rsid w:val="001A4365"/>
    <w:rsid w:val="001C114E"/>
    <w:rsid w:val="001C4979"/>
    <w:rsid w:val="001E0D24"/>
    <w:rsid w:val="001E285C"/>
    <w:rsid w:val="00231149"/>
    <w:rsid w:val="00233338"/>
    <w:rsid w:val="002357C2"/>
    <w:rsid w:val="002358A7"/>
    <w:rsid w:val="002502BE"/>
    <w:rsid w:val="0025165D"/>
    <w:rsid w:val="00257627"/>
    <w:rsid w:val="00260A71"/>
    <w:rsid w:val="002612C4"/>
    <w:rsid w:val="00264132"/>
    <w:rsid w:val="0027247D"/>
    <w:rsid w:val="002A67C4"/>
    <w:rsid w:val="002B03AA"/>
    <w:rsid w:val="002B0DAA"/>
    <w:rsid w:val="002B6BBA"/>
    <w:rsid w:val="0032506A"/>
    <w:rsid w:val="003418FD"/>
    <w:rsid w:val="00360318"/>
    <w:rsid w:val="00363763"/>
    <w:rsid w:val="00394B01"/>
    <w:rsid w:val="003D5771"/>
    <w:rsid w:val="004012CD"/>
    <w:rsid w:val="0040379E"/>
    <w:rsid w:val="0042256A"/>
    <w:rsid w:val="0044130D"/>
    <w:rsid w:val="00451011"/>
    <w:rsid w:val="00454781"/>
    <w:rsid w:val="0045484E"/>
    <w:rsid w:val="00464D5C"/>
    <w:rsid w:val="004655AE"/>
    <w:rsid w:val="004817B3"/>
    <w:rsid w:val="004966E2"/>
    <w:rsid w:val="004A4397"/>
    <w:rsid w:val="004D4448"/>
    <w:rsid w:val="004E6383"/>
    <w:rsid w:val="004E67EA"/>
    <w:rsid w:val="004F2528"/>
    <w:rsid w:val="00527E0C"/>
    <w:rsid w:val="005711A8"/>
    <w:rsid w:val="00593EBF"/>
    <w:rsid w:val="005E0CE1"/>
    <w:rsid w:val="005E6352"/>
    <w:rsid w:val="00615F4D"/>
    <w:rsid w:val="0061606E"/>
    <w:rsid w:val="0064094A"/>
    <w:rsid w:val="00641E0F"/>
    <w:rsid w:val="006533FC"/>
    <w:rsid w:val="006B560C"/>
    <w:rsid w:val="006C6D2D"/>
    <w:rsid w:val="00732287"/>
    <w:rsid w:val="00736356"/>
    <w:rsid w:val="00737B64"/>
    <w:rsid w:val="00753F92"/>
    <w:rsid w:val="00793263"/>
    <w:rsid w:val="007A20FE"/>
    <w:rsid w:val="007C61EE"/>
    <w:rsid w:val="007E1DB8"/>
    <w:rsid w:val="007E6810"/>
    <w:rsid w:val="0080427C"/>
    <w:rsid w:val="00844929"/>
    <w:rsid w:val="00850580"/>
    <w:rsid w:val="00866605"/>
    <w:rsid w:val="0088549A"/>
    <w:rsid w:val="008E107F"/>
    <w:rsid w:val="0093174E"/>
    <w:rsid w:val="00936824"/>
    <w:rsid w:val="00937367"/>
    <w:rsid w:val="009711C4"/>
    <w:rsid w:val="009A05E4"/>
    <w:rsid w:val="00A016E6"/>
    <w:rsid w:val="00A164B3"/>
    <w:rsid w:val="00A22D15"/>
    <w:rsid w:val="00A25130"/>
    <w:rsid w:val="00A67BBA"/>
    <w:rsid w:val="00A67DFA"/>
    <w:rsid w:val="00A84BCB"/>
    <w:rsid w:val="00A85CB4"/>
    <w:rsid w:val="00A920BC"/>
    <w:rsid w:val="00AA1C00"/>
    <w:rsid w:val="00AB7122"/>
    <w:rsid w:val="00AB71F3"/>
    <w:rsid w:val="00B077BD"/>
    <w:rsid w:val="00B31A0A"/>
    <w:rsid w:val="00B50A59"/>
    <w:rsid w:val="00B51FCA"/>
    <w:rsid w:val="00B52C31"/>
    <w:rsid w:val="00B540FA"/>
    <w:rsid w:val="00B709E5"/>
    <w:rsid w:val="00B85E52"/>
    <w:rsid w:val="00BA0095"/>
    <w:rsid w:val="00BE1D42"/>
    <w:rsid w:val="00BE3EB4"/>
    <w:rsid w:val="00BF1064"/>
    <w:rsid w:val="00C24F76"/>
    <w:rsid w:val="00C27734"/>
    <w:rsid w:val="00C31872"/>
    <w:rsid w:val="00C41F59"/>
    <w:rsid w:val="00C70EDF"/>
    <w:rsid w:val="00C744F9"/>
    <w:rsid w:val="00C84969"/>
    <w:rsid w:val="00CC66AB"/>
    <w:rsid w:val="00CC7624"/>
    <w:rsid w:val="00CD5D29"/>
    <w:rsid w:val="00CE2C0B"/>
    <w:rsid w:val="00CF04DA"/>
    <w:rsid w:val="00CF6E96"/>
    <w:rsid w:val="00D21873"/>
    <w:rsid w:val="00D26ACC"/>
    <w:rsid w:val="00D83B6A"/>
    <w:rsid w:val="00D933E3"/>
    <w:rsid w:val="00D97F4B"/>
    <w:rsid w:val="00DB195A"/>
    <w:rsid w:val="00DB30EF"/>
    <w:rsid w:val="00DC211F"/>
    <w:rsid w:val="00DE7A97"/>
    <w:rsid w:val="00E1637F"/>
    <w:rsid w:val="00E5151D"/>
    <w:rsid w:val="00E648DF"/>
    <w:rsid w:val="00E91680"/>
    <w:rsid w:val="00E954AB"/>
    <w:rsid w:val="00EA7B24"/>
    <w:rsid w:val="00ED1C01"/>
    <w:rsid w:val="00F01616"/>
    <w:rsid w:val="00F17EB1"/>
    <w:rsid w:val="00F2020C"/>
    <w:rsid w:val="00F235A9"/>
    <w:rsid w:val="00F26052"/>
    <w:rsid w:val="00F57C28"/>
    <w:rsid w:val="00F9058D"/>
    <w:rsid w:val="00FC6735"/>
    <w:rsid w:val="00FD1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A06E"/>
  <w15:chartTrackingRefBased/>
  <w15:docId w15:val="{71DEE370-A381-4486-A5F4-2FAB18F9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A7"/>
    <w:rPr>
      <w:rFonts w:ascii="Arial" w:hAnsi="Arial"/>
      <w:sz w:val="24"/>
    </w:rPr>
  </w:style>
  <w:style w:type="paragraph" w:styleId="Ttulo2">
    <w:name w:val="heading 2"/>
    <w:basedOn w:val="Normal"/>
    <w:link w:val="Ttulo2Car"/>
    <w:uiPriority w:val="9"/>
    <w:qFormat/>
    <w:rsid w:val="00844929"/>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Ttulo3">
    <w:name w:val="heading 3"/>
    <w:basedOn w:val="Normal"/>
    <w:link w:val="Ttulo3Car"/>
    <w:uiPriority w:val="9"/>
    <w:qFormat/>
    <w:rsid w:val="00844929"/>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18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872"/>
  </w:style>
  <w:style w:type="paragraph" w:styleId="Piedepgina">
    <w:name w:val="footer"/>
    <w:basedOn w:val="Normal"/>
    <w:link w:val="PiedepginaCar"/>
    <w:uiPriority w:val="99"/>
    <w:unhideWhenUsed/>
    <w:rsid w:val="00C318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872"/>
  </w:style>
  <w:style w:type="paragraph" w:styleId="Textodeglobo">
    <w:name w:val="Balloon Text"/>
    <w:basedOn w:val="Normal"/>
    <w:link w:val="TextodegloboCar"/>
    <w:uiPriority w:val="99"/>
    <w:semiHidden/>
    <w:unhideWhenUsed/>
    <w:rsid w:val="00C318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872"/>
    <w:rPr>
      <w:rFonts w:ascii="Segoe UI" w:hAnsi="Segoe UI" w:cs="Segoe UI"/>
      <w:sz w:val="18"/>
      <w:szCs w:val="18"/>
    </w:rPr>
  </w:style>
  <w:style w:type="paragraph" w:styleId="Sinespaciado">
    <w:name w:val="No Spacing"/>
    <w:uiPriority w:val="1"/>
    <w:qFormat/>
    <w:rsid w:val="002358A7"/>
    <w:pPr>
      <w:spacing w:after="0" w:line="240" w:lineRule="auto"/>
    </w:pPr>
    <w:rPr>
      <w:rFonts w:ascii="Arial" w:hAnsi="Arial"/>
      <w:sz w:val="24"/>
    </w:rPr>
  </w:style>
  <w:style w:type="table" w:styleId="Tablaconcuadrcula">
    <w:name w:val="Table Grid"/>
    <w:basedOn w:val="Tablanormal"/>
    <w:uiPriority w:val="39"/>
    <w:rsid w:val="002358A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358A7"/>
    <w:rPr>
      <w:color w:val="808080"/>
    </w:rPr>
  </w:style>
  <w:style w:type="paragraph" w:styleId="Prrafodelista">
    <w:name w:val="List Paragraph"/>
    <w:basedOn w:val="Normal"/>
    <w:uiPriority w:val="34"/>
    <w:qFormat/>
    <w:rsid w:val="00C70EDF"/>
    <w:pPr>
      <w:ind w:left="720"/>
      <w:contextualSpacing/>
    </w:pPr>
  </w:style>
  <w:style w:type="character" w:styleId="Refdecomentario">
    <w:name w:val="annotation reference"/>
    <w:basedOn w:val="Fuentedeprrafopredeter"/>
    <w:uiPriority w:val="99"/>
    <w:semiHidden/>
    <w:unhideWhenUsed/>
    <w:rsid w:val="00D83B6A"/>
    <w:rPr>
      <w:sz w:val="16"/>
      <w:szCs w:val="16"/>
    </w:rPr>
  </w:style>
  <w:style w:type="paragraph" w:styleId="Textocomentario">
    <w:name w:val="annotation text"/>
    <w:basedOn w:val="Normal"/>
    <w:link w:val="TextocomentarioCar"/>
    <w:uiPriority w:val="99"/>
    <w:semiHidden/>
    <w:unhideWhenUsed/>
    <w:rsid w:val="00D83B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B6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83B6A"/>
    <w:rPr>
      <w:b/>
      <w:bCs/>
    </w:rPr>
  </w:style>
  <w:style w:type="character" w:customStyle="1" w:styleId="AsuntodelcomentarioCar">
    <w:name w:val="Asunto del comentario Car"/>
    <w:basedOn w:val="TextocomentarioCar"/>
    <w:link w:val="Asuntodelcomentario"/>
    <w:uiPriority w:val="99"/>
    <w:semiHidden/>
    <w:rsid w:val="00D83B6A"/>
    <w:rPr>
      <w:rFonts w:ascii="Arial" w:hAnsi="Arial"/>
      <w:b/>
      <w:bCs/>
      <w:sz w:val="20"/>
      <w:szCs w:val="20"/>
    </w:rPr>
  </w:style>
  <w:style w:type="paragraph" w:styleId="Textonotapie">
    <w:name w:val="footnote text"/>
    <w:basedOn w:val="Normal"/>
    <w:link w:val="TextonotapieCar"/>
    <w:uiPriority w:val="99"/>
    <w:semiHidden/>
    <w:unhideWhenUsed/>
    <w:rsid w:val="00D83B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3B6A"/>
    <w:rPr>
      <w:rFonts w:ascii="Arial" w:hAnsi="Arial"/>
      <w:sz w:val="20"/>
      <w:szCs w:val="20"/>
    </w:rPr>
  </w:style>
  <w:style w:type="character" w:styleId="Refdenotaalpie">
    <w:name w:val="footnote reference"/>
    <w:basedOn w:val="Fuentedeprrafopredeter"/>
    <w:uiPriority w:val="99"/>
    <w:semiHidden/>
    <w:unhideWhenUsed/>
    <w:rsid w:val="00D83B6A"/>
    <w:rPr>
      <w:vertAlign w:val="superscript"/>
    </w:rPr>
  </w:style>
  <w:style w:type="character" w:customStyle="1" w:styleId="Ttulo2Car">
    <w:name w:val="Título 2 Car"/>
    <w:basedOn w:val="Fuentedeprrafopredeter"/>
    <w:link w:val="Ttulo2"/>
    <w:uiPriority w:val="9"/>
    <w:rsid w:val="00844929"/>
    <w:rPr>
      <w:rFonts w:ascii="Times New Roman" w:eastAsia="Times New Roman" w:hAnsi="Times New Roman" w:cs="Times New Roman"/>
      <w:b/>
      <w:bCs/>
      <w:sz w:val="36"/>
      <w:szCs w:val="36"/>
      <w:lang/>
    </w:rPr>
  </w:style>
  <w:style w:type="character" w:customStyle="1" w:styleId="Ttulo3Car">
    <w:name w:val="Título 3 Car"/>
    <w:basedOn w:val="Fuentedeprrafopredeter"/>
    <w:link w:val="Ttulo3"/>
    <w:uiPriority w:val="9"/>
    <w:rsid w:val="00844929"/>
    <w:rPr>
      <w:rFonts w:ascii="Times New Roman" w:eastAsia="Times New Roman" w:hAnsi="Times New Roman" w:cs="Times New Roman"/>
      <w:b/>
      <w:bCs/>
      <w:sz w:val="27"/>
      <w:szCs w:val="27"/>
      <w:lang/>
    </w:rPr>
  </w:style>
  <w:style w:type="paragraph" w:styleId="NormalWeb">
    <w:name w:val="Normal (Web)"/>
    <w:basedOn w:val="Normal"/>
    <w:uiPriority w:val="99"/>
    <w:semiHidden/>
    <w:unhideWhenUsed/>
    <w:rsid w:val="00844929"/>
    <w:pPr>
      <w:spacing w:before="100" w:beforeAutospacing="1" w:after="100" w:afterAutospacing="1" w:line="240" w:lineRule="auto"/>
    </w:pPr>
    <w:rPr>
      <w:rFonts w:ascii="Times New Roman" w:eastAsia="Times New Roman" w:hAnsi="Times New Roman" w:cs="Times New Roman"/>
      <w:szCs w:val="24"/>
      <w:lang/>
    </w:rPr>
  </w:style>
  <w:style w:type="character" w:customStyle="1" w:styleId="apple-converted-space">
    <w:name w:val="apple-converted-space"/>
    <w:basedOn w:val="Fuentedeprrafopredeter"/>
    <w:rsid w:val="00844929"/>
  </w:style>
  <w:style w:type="character" w:styleId="Hipervnculo">
    <w:name w:val="Hyperlink"/>
    <w:basedOn w:val="Fuentedeprrafopredeter"/>
    <w:uiPriority w:val="99"/>
    <w:unhideWhenUsed/>
    <w:rsid w:val="00844929"/>
    <w:rPr>
      <w:color w:val="0000FF"/>
      <w:u w:val="single"/>
    </w:rPr>
  </w:style>
  <w:style w:type="character" w:styleId="Textoennegrita">
    <w:name w:val="Strong"/>
    <w:basedOn w:val="Fuentedeprrafopredeter"/>
    <w:uiPriority w:val="22"/>
    <w:qFormat/>
    <w:rsid w:val="00844929"/>
    <w:rPr>
      <w:b/>
      <w:bCs/>
    </w:rPr>
  </w:style>
  <w:style w:type="character" w:styleId="Mencinsinresolver">
    <w:name w:val="Unresolved Mention"/>
    <w:basedOn w:val="Fuentedeprrafopredeter"/>
    <w:uiPriority w:val="99"/>
    <w:semiHidden/>
    <w:unhideWhenUsed/>
    <w:rsid w:val="002502BE"/>
    <w:rPr>
      <w:color w:val="605E5C"/>
      <w:shd w:val="clear" w:color="auto" w:fill="E1DFDD"/>
    </w:rPr>
  </w:style>
  <w:style w:type="paragraph" w:customStyle="1" w:styleId="Estilo">
    <w:name w:val="Estilo"/>
    <w:basedOn w:val="Sinespaciado"/>
    <w:link w:val="EstiloCar"/>
    <w:qFormat/>
    <w:rsid w:val="002B0DAA"/>
    <w:pPr>
      <w:jc w:val="both"/>
    </w:pPr>
  </w:style>
  <w:style w:type="character" w:customStyle="1" w:styleId="EstiloCar">
    <w:name w:val="Estilo Car"/>
    <w:basedOn w:val="Fuentedeprrafopredeter"/>
    <w:link w:val="Estilo"/>
    <w:rsid w:val="002B0D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5901">
      <w:bodyDiv w:val="1"/>
      <w:marLeft w:val="0"/>
      <w:marRight w:val="0"/>
      <w:marTop w:val="0"/>
      <w:marBottom w:val="0"/>
      <w:divBdr>
        <w:top w:val="none" w:sz="0" w:space="0" w:color="auto"/>
        <w:left w:val="none" w:sz="0" w:space="0" w:color="auto"/>
        <w:bottom w:val="none" w:sz="0" w:space="0" w:color="auto"/>
        <w:right w:val="none" w:sz="0" w:space="0" w:color="auto"/>
      </w:divBdr>
      <w:divsChild>
        <w:div w:id="669407368">
          <w:marLeft w:val="0"/>
          <w:marRight w:val="0"/>
          <w:marTop w:val="0"/>
          <w:marBottom w:val="0"/>
          <w:divBdr>
            <w:top w:val="none" w:sz="0" w:space="0" w:color="auto"/>
            <w:left w:val="none" w:sz="0" w:space="0" w:color="auto"/>
            <w:bottom w:val="none" w:sz="0" w:space="0" w:color="auto"/>
            <w:right w:val="none" w:sz="0" w:space="0" w:color="auto"/>
          </w:divBdr>
          <w:divsChild>
            <w:div w:id="384454215">
              <w:marLeft w:val="0"/>
              <w:marRight w:val="0"/>
              <w:marTop w:val="0"/>
              <w:marBottom w:val="0"/>
              <w:divBdr>
                <w:top w:val="none" w:sz="0" w:space="0" w:color="auto"/>
                <w:left w:val="none" w:sz="0" w:space="0" w:color="auto"/>
                <w:bottom w:val="none" w:sz="0" w:space="0" w:color="auto"/>
                <w:right w:val="none" w:sz="0" w:space="0" w:color="auto"/>
              </w:divBdr>
              <w:divsChild>
                <w:div w:id="2507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5857">
      <w:bodyDiv w:val="1"/>
      <w:marLeft w:val="0"/>
      <w:marRight w:val="0"/>
      <w:marTop w:val="0"/>
      <w:marBottom w:val="0"/>
      <w:divBdr>
        <w:top w:val="none" w:sz="0" w:space="0" w:color="auto"/>
        <w:left w:val="none" w:sz="0" w:space="0" w:color="auto"/>
        <w:bottom w:val="none" w:sz="0" w:space="0" w:color="auto"/>
        <w:right w:val="none" w:sz="0" w:space="0" w:color="auto"/>
      </w:divBdr>
      <w:divsChild>
        <w:div w:id="356664528">
          <w:marLeft w:val="0"/>
          <w:marRight w:val="0"/>
          <w:marTop w:val="0"/>
          <w:marBottom w:val="0"/>
          <w:divBdr>
            <w:top w:val="none" w:sz="0" w:space="0" w:color="auto"/>
            <w:left w:val="none" w:sz="0" w:space="0" w:color="auto"/>
            <w:bottom w:val="none" w:sz="0" w:space="0" w:color="auto"/>
            <w:right w:val="none" w:sz="0" w:space="0" w:color="auto"/>
          </w:divBdr>
          <w:divsChild>
            <w:div w:id="1370452980">
              <w:marLeft w:val="0"/>
              <w:marRight w:val="0"/>
              <w:marTop w:val="0"/>
              <w:marBottom w:val="0"/>
              <w:divBdr>
                <w:top w:val="none" w:sz="0" w:space="0" w:color="auto"/>
                <w:left w:val="none" w:sz="0" w:space="0" w:color="auto"/>
                <w:bottom w:val="none" w:sz="0" w:space="0" w:color="auto"/>
                <w:right w:val="none" w:sz="0" w:space="0" w:color="auto"/>
              </w:divBdr>
              <w:divsChild>
                <w:div w:id="482427060">
                  <w:marLeft w:val="0"/>
                  <w:marRight w:val="0"/>
                  <w:marTop w:val="0"/>
                  <w:marBottom w:val="0"/>
                  <w:divBdr>
                    <w:top w:val="none" w:sz="0" w:space="0" w:color="auto"/>
                    <w:left w:val="none" w:sz="0" w:space="0" w:color="auto"/>
                    <w:bottom w:val="none" w:sz="0" w:space="0" w:color="auto"/>
                    <w:right w:val="none" w:sz="0" w:space="0" w:color="auto"/>
                  </w:divBdr>
                  <w:divsChild>
                    <w:div w:id="1967000030">
                      <w:marLeft w:val="0"/>
                      <w:marRight w:val="0"/>
                      <w:marTop w:val="0"/>
                      <w:marBottom w:val="0"/>
                      <w:divBdr>
                        <w:top w:val="none" w:sz="0" w:space="0" w:color="auto"/>
                        <w:left w:val="none" w:sz="0" w:space="0" w:color="auto"/>
                        <w:bottom w:val="none" w:sz="0" w:space="0" w:color="auto"/>
                        <w:right w:val="none" w:sz="0" w:space="0" w:color="auto"/>
                      </w:divBdr>
                      <w:divsChild>
                        <w:div w:id="1581057141">
                          <w:marLeft w:val="0"/>
                          <w:marRight w:val="0"/>
                          <w:marTop w:val="0"/>
                          <w:marBottom w:val="0"/>
                          <w:divBdr>
                            <w:top w:val="none" w:sz="0" w:space="0" w:color="auto"/>
                            <w:left w:val="none" w:sz="0" w:space="0" w:color="auto"/>
                            <w:bottom w:val="none" w:sz="0" w:space="0" w:color="auto"/>
                            <w:right w:val="none" w:sz="0" w:space="0" w:color="auto"/>
                          </w:divBdr>
                          <w:divsChild>
                            <w:div w:id="10136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92353">
      <w:bodyDiv w:val="1"/>
      <w:marLeft w:val="0"/>
      <w:marRight w:val="0"/>
      <w:marTop w:val="0"/>
      <w:marBottom w:val="0"/>
      <w:divBdr>
        <w:top w:val="none" w:sz="0" w:space="0" w:color="auto"/>
        <w:left w:val="none" w:sz="0" w:space="0" w:color="auto"/>
        <w:bottom w:val="none" w:sz="0" w:space="0" w:color="auto"/>
        <w:right w:val="none" w:sz="0" w:space="0" w:color="auto"/>
      </w:divBdr>
      <w:divsChild>
        <w:div w:id="572204012">
          <w:marLeft w:val="0"/>
          <w:marRight w:val="0"/>
          <w:marTop w:val="0"/>
          <w:marBottom w:val="0"/>
          <w:divBdr>
            <w:top w:val="none" w:sz="0" w:space="0" w:color="auto"/>
            <w:left w:val="none" w:sz="0" w:space="0" w:color="auto"/>
            <w:bottom w:val="none" w:sz="0" w:space="0" w:color="auto"/>
            <w:right w:val="none" w:sz="0" w:space="0" w:color="auto"/>
          </w:divBdr>
          <w:divsChild>
            <w:div w:id="1223562696">
              <w:marLeft w:val="0"/>
              <w:marRight w:val="0"/>
              <w:marTop w:val="0"/>
              <w:marBottom w:val="0"/>
              <w:divBdr>
                <w:top w:val="none" w:sz="0" w:space="0" w:color="auto"/>
                <w:left w:val="none" w:sz="0" w:space="0" w:color="auto"/>
                <w:bottom w:val="none" w:sz="0" w:space="0" w:color="auto"/>
                <w:right w:val="none" w:sz="0" w:space="0" w:color="auto"/>
              </w:divBdr>
              <w:divsChild>
                <w:div w:id="1443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397">
          <w:marLeft w:val="0"/>
          <w:marRight w:val="0"/>
          <w:marTop w:val="0"/>
          <w:marBottom w:val="0"/>
          <w:divBdr>
            <w:top w:val="none" w:sz="0" w:space="0" w:color="auto"/>
            <w:left w:val="none" w:sz="0" w:space="0" w:color="auto"/>
            <w:bottom w:val="none" w:sz="0" w:space="0" w:color="auto"/>
            <w:right w:val="none" w:sz="0" w:space="0" w:color="auto"/>
          </w:divBdr>
          <w:divsChild>
            <w:div w:id="1978563045">
              <w:marLeft w:val="0"/>
              <w:marRight w:val="0"/>
              <w:marTop w:val="0"/>
              <w:marBottom w:val="0"/>
              <w:divBdr>
                <w:top w:val="none" w:sz="0" w:space="0" w:color="auto"/>
                <w:left w:val="none" w:sz="0" w:space="0" w:color="auto"/>
                <w:bottom w:val="none" w:sz="0" w:space="0" w:color="auto"/>
                <w:right w:val="none" w:sz="0" w:space="0" w:color="auto"/>
              </w:divBdr>
              <w:divsChild>
                <w:div w:id="544365257">
                  <w:marLeft w:val="0"/>
                  <w:marRight w:val="0"/>
                  <w:marTop w:val="0"/>
                  <w:marBottom w:val="0"/>
                  <w:divBdr>
                    <w:top w:val="none" w:sz="0" w:space="0" w:color="auto"/>
                    <w:left w:val="none" w:sz="0" w:space="0" w:color="auto"/>
                    <w:bottom w:val="none" w:sz="0" w:space="0" w:color="auto"/>
                    <w:right w:val="none" w:sz="0" w:space="0" w:color="auto"/>
                  </w:divBdr>
                </w:div>
              </w:divsChild>
            </w:div>
            <w:div w:id="1458643332">
              <w:marLeft w:val="0"/>
              <w:marRight w:val="0"/>
              <w:marTop w:val="0"/>
              <w:marBottom w:val="0"/>
              <w:divBdr>
                <w:top w:val="none" w:sz="0" w:space="0" w:color="auto"/>
                <w:left w:val="none" w:sz="0" w:space="0" w:color="auto"/>
                <w:bottom w:val="none" w:sz="0" w:space="0" w:color="auto"/>
                <w:right w:val="none" w:sz="0" w:space="0" w:color="auto"/>
              </w:divBdr>
              <w:divsChild>
                <w:div w:id="1638993776">
                  <w:marLeft w:val="0"/>
                  <w:marRight w:val="0"/>
                  <w:marTop w:val="0"/>
                  <w:marBottom w:val="0"/>
                  <w:divBdr>
                    <w:top w:val="none" w:sz="0" w:space="0" w:color="auto"/>
                    <w:left w:val="none" w:sz="0" w:space="0" w:color="auto"/>
                    <w:bottom w:val="none" w:sz="0" w:space="0" w:color="auto"/>
                    <w:right w:val="none" w:sz="0" w:space="0" w:color="auto"/>
                  </w:divBdr>
                  <w:divsChild>
                    <w:div w:id="2122992317">
                      <w:marLeft w:val="0"/>
                      <w:marRight w:val="0"/>
                      <w:marTop w:val="0"/>
                      <w:marBottom w:val="0"/>
                      <w:divBdr>
                        <w:top w:val="none" w:sz="0" w:space="0" w:color="auto"/>
                        <w:left w:val="none" w:sz="0" w:space="0" w:color="auto"/>
                        <w:bottom w:val="none" w:sz="0" w:space="0" w:color="auto"/>
                        <w:right w:val="none" w:sz="0" w:space="0" w:color="auto"/>
                      </w:divBdr>
                    </w:div>
                  </w:divsChild>
                </w:div>
                <w:div w:id="1832790176">
                  <w:marLeft w:val="0"/>
                  <w:marRight w:val="0"/>
                  <w:marTop w:val="0"/>
                  <w:marBottom w:val="0"/>
                  <w:divBdr>
                    <w:top w:val="none" w:sz="0" w:space="0" w:color="auto"/>
                    <w:left w:val="none" w:sz="0" w:space="0" w:color="auto"/>
                    <w:bottom w:val="none" w:sz="0" w:space="0" w:color="auto"/>
                    <w:right w:val="none" w:sz="0" w:space="0" w:color="auto"/>
                  </w:divBdr>
                  <w:divsChild>
                    <w:div w:id="906888695">
                      <w:marLeft w:val="0"/>
                      <w:marRight w:val="0"/>
                      <w:marTop w:val="0"/>
                      <w:marBottom w:val="0"/>
                      <w:divBdr>
                        <w:top w:val="none" w:sz="0" w:space="0" w:color="auto"/>
                        <w:left w:val="none" w:sz="0" w:space="0" w:color="auto"/>
                        <w:bottom w:val="none" w:sz="0" w:space="0" w:color="auto"/>
                        <w:right w:val="none" w:sz="0" w:space="0" w:color="auto"/>
                      </w:divBdr>
                    </w:div>
                  </w:divsChild>
                </w:div>
                <w:div w:id="2062247202">
                  <w:marLeft w:val="0"/>
                  <w:marRight w:val="0"/>
                  <w:marTop w:val="0"/>
                  <w:marBottom w:val="0"/>
                  <w:divBdr>
                    <w:top w:val="none" w:sz="0" w:space="0" w:color="auto"/>
                    <w:left w:val="none" w:sz="0" w:space="0" w:color="auto"/>
                    <w:bottom w:val="none" w:sz="0" w:space="0" w:color="auto"/>
                    <w:right w:val="none" w:sz="0" w:space="0" w:color="auto"/>
                  </w:divBdr>
                  <w:divsChild>
                    <w:div w:id="243610824">
                      <w:marLeft w:val="0"/>
                      <w:marRight w:val="0"/>
                      <w:marTop w:val="0"/>
                      <w:marBottom w:val="0"/>
                      <w:divBdr>
                        <w:top w:val="none" w:sz="0" w:space="0" w:color="auto"/>
                        <w:left w:val="none" w:sz="0" w:space="0" w:color="auto"/>
                        <w:bottom w:val="none" w:sz="0" w:space="0" w:color="auto"/>
                        <w:right w:val="none" w:sz="0" w:space="0" w:color="auto"/>
                      </w:divBdr>
                    </w:div>
                  </w:divsChild>
                </w:div>
                <w:div w:id="1638605235">
                  <w:marLeft w:val="0"/>
                  <w:marRight w:val="0"/>
                  <w:marTop w:val="0"/>
                  <w:marBottom w:val="0"/>
                  <w:divBdr>
                    <w:top w:val="none" w:sz="0" w:space="0" w:color="auto"/>
                    <w:left w:val="none" w:sz="0" w:space="0" w:color="auto"/>
                    <w:bottom w:val="none" w:sz="0" w:space="0" w:color="auto"/>
                    <w:right w:val="none" w:sz="0" w:space="0" w:color="auto"/>
                  </w:divBdr>
                  <w:divsChild>
                    <w:div w:id="1802381607">
                      <w:marLeft w:val="0"/>
                      <w:marRight w:val="0"/>
                      <w:marTop w:val="0"/>
                      <w:marBottom w:val="0"/>
                      <w:divBdr>
                        <w:top w:val="none" w:sz="0" w:space="0" w:color="auto"/>
                        <w:left w:val="none" w:sz="0" w:space="0" w:color="auto"/>
                        <w:bottom w:val="none" w:sz="0" w:space="0" w:color="auto"/>
                        <w:right w:val="none" w:sz="0" w:space="0" w:color="auto"/>
                      </w:divBdr>
                    </w:div>
                  </w:divsChild>
                </w:div>
                <w:div w:id="1367218022">
                  <w:marLeft w:val="0"/>
                  <w:marRight w:val="0"/>
                  <w:marTop w:val="0"/>
                  <w:marBottom w:val="0"/>
                  <w:divBdr>
                    <w:top w:val="none" w:sz="0" w:space="0" w:color="auto"/>
                    <w:left w:val="none" w:sz="0" w:space="0" w:color="auto"/>
                    <w:bottom w:val="none" w:sz="0" w:space="0" w:color="auto"/>
                    <w:right w:val="none" w:sz="0" w:space="0" w:color="auto"/>
                  </w:divBdr>
                  <w:divsChild>
                    <w:div w:id="1836189155">
                      <w:marLeft w:val="0"/>
                      <w:marRight w:val="0"/>
                      <w:marTop w:val="0"/>
                      <w:marBottom w:val="0"/>
                      <w:divBdr>
                        <w:top w:val="none" w:sz="0" w:space="0" w:color="auto"/>
                        <w:left w:val="none" w:sz="0" w:space="0" w:color="auto"/>
                        <w:bottom w:val="none" w:sz="0" w:space="0" w:color="auto"/>
                        <w:right w:val="none" w:sz="0" w:space="0" w:color="auto"/>
                      </w:divBdr>
                    </w:div>
                  </w:divsChild>
                </w:div>
                <w:div w:id="2067753747">
                  <w:marLeft w:val="0"/>
                  <w:marRight w:val="0"/>
                  <w:marTop w:val="0"/>
                  <w:marBottom w:val="0"/>
                  <w:divBdr>
                    <w:top w:val="none" w:sz="0" w:space="0" w:color="auto"/>
                    <w:left w:val="none" w:sz="0" w:space="0" w:color="auto"/>
                    <w:bottom w:val="none" w:sz="0" w:space="0" w:color="auto"/>
                    <w:right w:val="none" w:sz="0" w:space="0" w:color="auto"/>
                  </w:divBdr>
                  <w:divsChild>
                    <w:div w:id="6836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53260">
              <w:marLeft w:val="0"/>
              <w:marRight w:val="0"/>
              <w:marTop w:val="0"/>
              <w:marBottom w:val="0"/>
              <w:divBdr>
                <w:top w:val="none" w:sz="0" w:space="0" w:color="auto"/>
                <w:left w:val="none" w:sz="0" w:space="0" w:color="auto"/>
                <w:bottom w:val="none" w:sz="0" w:space="0" w:color="auto"/>
                <w:right w:val="none" w:sz="0" w:space="0" w:color="auto"/>
              </w:divBdr>
              <w:divsChild>
                <w:div w:id="1251043664">
                  <w:marLeft w:val="0"/>
                  <w:marRight w:val="0"/>
                  <w:marTop w:val="0"/>
                  <w:marBottom w:val="0"/>
                  <w:divBdr>
                    <w:top w:val="none" w:sz="0" w:space="0" w:color="auto"/>
                    <w:left w:val="none" w:sz="0" w:space="0" w:color="auto"/>
                    <w:bottom w:val="none" w:sz="0" w:space="0" w:color="auto"/>
                    <w:right w:val="none" w:sz="0" w:space="0" w:color="auto"/>
                  </w:divBdr>
                </w:div>
                <w:div w:id="1520310081">
                  <w:marLeft w:val="0"/>
                  <w:marRight w:val="0"/>
                  <w:marTop w:val="0"/>
                  <w:marBottom w:val="0"/>
                  <w:divBdr>
                    <w:top w:val="none" w:sz="0" w:space="0" w:color="auto"/>
                    <w:left w:val="none" w:sz="0" w:space="0" w:color="auto"/>
                    <w:bottom w:val="none" w:sz="0" w:space="0" w:color="auto"/>
                    <w:right w:val="none" w:sz="0" w:space="0" w:color="auto"/>
                  </w:divBdr>
                </w:div>
                <w:div w:id="7054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557">
          <w:marLeft w:val="0"/>
          <w:marRight w:val="0"/>
          <w:marTop w:val="0"/>
          <w:marBottom w:val="0"/>
          <w:divBdr>
            <w:top w:val="none" w:sz="0" w:space="0" w:color="auto"/>
            <w:left w:val="none" w:sz="0" w:space="0" w:color="auto"/>
            <w:bottom w:val="none" w:sz="0" w:space="0" w:color="auto"/>
            <w:right w:val="none" w:sz="0" w:space="0" w:color="auto"/>
          </w:divBdr>
          <w:divsChild>
            <w:div w:id="2003503618">
              <w:marLeft w:val="0"/>
              <w:marRight w:val="0"/>
              <w:marTop w:val="0"/>
              <w:marBottom w:val="0"/>
              <w:divBdr>
                <w:top w:val="none" w:sz="0" w:space="0" w:color="auto"/>
                <w:left w:val="none" w:sz="0" w:space="0" w:color="auto"/>
                <w:bottom w:val="none" w:sz="0" w:space="0" w:color="auto"/>
                <w:right w:val="none" w:sz="0" w:space="0" w:color="auto"/>
              </w:divBdr>
              <w:divsChild>
                <w:div w:id="2085102171">
                  <w:marLeft w:val="0"/>
                  <w:marRight w:val="0"/>
                  <w:marTop w:val="0"/>
                  <w:marBottom w:val="0"/>
                  <w:divBdr>
                    <w:top w:val="none" w:sz="0" w:space="0" w:color="auto"/>
                    <w:left w:val="none" w:sz="0" w:space="0" w:color="auto"/>
                    <w:bottom w:val="none" w:sz="0" w:space="0" w:color="auto"/>
                    <w:right w:val="none" w:sz="0" w:space="0" w:color="auto"/>
                  </w:divBdr>
                </w:div>
                <w:div w:id="575357661">
                  <w:marLeft w:val="0"/>
                  <w:marRight w:val="0"/>
                  <w:marTop w:val="0"/>
                  <w:marBottom w:val="0"/>
                  <w:divBdr>
                    <w:top w:val="none" w:sz="0" w:space="0" w:color="auto"/>
                    <w:left w:val="none" w:sz="0" w:space="0" w:color="auto"/>
                    <w:bottom w:val="none" w:sz="0" w:space="0" w:color="auto"/>
                    <w:right w:val="none" w:sz="0" w:space="0" w:color="auto"/>
                  </w:divBdr>
                </w:div>
                <w:div w:id="1149396935">
                  <w:marLeft w:val="0"/>
                  <w:marRight w:val="0"/>
                  <w:marTop w:val="0"/>
                  <w:marBottom w:val="0"/>
                  <w:divBdr>
                    <w:top w:val="none" w:sz="0" w:space="0" w:color="auto"/>
                    <w:left w:val="none" w:sz="0" w:space="0" w:color="auto"/>
                    <w:bottom w:val="none" w:sz="0" w:space="0" w:color="auto"/>
                    <w:right w:val="none" w:sz="0" w:space="0" w:color="auto"/>
                  </w:divBdr>
                </w:div>
              </w:divsChild>
            </w:div>
            <w:div w:id="1783841703">
              <w:marLeft w:val="0"/>
              <w:marRight w:val="0"/>
              <w:marTop w:val="0"/>
              <w:marBottom w:val="0"/>
              <w:divBdr>
                <w:top w:val="none" w:sz="0" w:space="0" w:color="auto"/>
                <w:left w:val="none" w:sz="0" w:space="0" w:color="auto"/>
                <w:bottom w:val="none" w:sz="0" w:space="0" w:color="auto"/>
                <w:right w:val="none" w:sz="0" w:space="0" w:color="auto"/>
              </w:divBdr>
              <w:divsChild>
                <w:div w:id="1752660921">
                  <w:marLeft w:val="0"/>
                  <w:marRight w:val="0"/>
                  <w:marTop w:val="0"/>
                  <w:marBottom w:val="0"/>
                  <w:divBdr>
                    <w:top w:val="none" w:sz="0" w:space="0" w:color="auto"/>
                    <w:left w:val="none" w:sz="0" w:space="0" w:color="auto"/>
                    <w:bottom w:val="none" w:sz="0" w:space="0" w:color="auto"/>
                    <w:right w:val="none" w:sz="0" w:space="0" w:color="auto"/>
                  </w:divBdr>
                </w:div>
                <w:div w:id="290599008">
                  <w:marLeft w:val="0"/>
                  <w:marRight w:val="0"/>
                  <w:marTop w:val="0"/>
                  <w:marBottom w:val="0"/>
                  <w:divBdr>
                    <w:top w:val="none" w:sz="0" w:space="0" w:color="auto"/>
                    <w:left w:val="none" w:sz="0" w:space="0" w:color="auto"/>
                    <w:bottom w:val="none" w:sz="0" w:space="0" w:color="auto"/>
                    <w:right w:val="none" w:sz="0" w:space="0" w:color="auto"/>
                  </w:divBdr>
                </w:div>
              </w:divsChild>
            </w:div>
            <w:div w:id="2027713396">
              <w:marLeft w:val="0"/>
              <w:marRight w:val="0"/>
              <w:marTop w:val="0"/>
              <w:marBottom w:val="0"/>
              <w:divBdr>
                <w:top w:val="none" w:sz="0" w:space="0" w:color="auto"/>
                <w:left w:val="none" w:sz="0" w:space="0" w:color="auto"/>
                <w:bottom w:val="none" w:sz="0" w:space="0" w:color="auto"/>
                <w:right w:val="none" w:sz="0" w:space="0" w:color="auto"/>
              </w:divBdr>
              <w:divsChild>
                <w:div w:id="1728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830">
          <w:marLeft w:val="0"/>
          <w:marRight w:val="0"/>
          <w:marTop w:val="0"/>
          <w:marBottom w:val="0"/>
          <w:divBdr>
            <w:top w:val="none" w:sz="0" w:space="0" w:color="auto"/>
            <w:left w:val="none" w:sz="0" w:space="0" w:color="auto"/>
            <w:bottom w:val="none" w:sz="0" w:space="0" w:color="auto"/>
            <w:right w:val="none" w:sz="0" w:space="0" w:color="auto"/>
          </w:divBdr>
          <w:divsChild>
            <w:div w:id="1020592752">
              <w:marLeft w:val="0"/>
              <w:marRight w:val="0"/>
              <w:marTop w:val="0"/>
              <w:marBottom w:val="0"/>
              <w:divBdr>
                <w:top w:val="none" w:sz="0" w:space="0" w:color="auto"/>
                <w:left w:val="none" w:sz="0" w:space="0" w:color="auto"/>
                <w:bottom w:val="none" w:sz="0" w:space="0" w:color="auto"/>
                <w:right w:val="none" w:sz="0" w:space="0" w:color="auto"/>
              </w:divBdr>
              <w:divsChild>
                <w:div w:id="13966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5100">
      <w:bodyDiv w:val="1"/>
      <w:marLeft w:val="0"/>
      <w:marRight w:val="0"/>
      <w:marTop w:val="0"/>
      <w:marBottom w:val="0"/>
      <w:divBdr>
        <w:top w:val="none" w:sz="0" w:space="0" w:color="auto"/>
        <w:left w:val="none" w:sz="0" w:space="0" w:color="auto"/>
        <w:bottom w:val="none" w:sz="0" w:space="0" w:color="auto"/>
        <w:right w:val="none" w:sz="0" w:space="0" w:color="auto"/>
      </w:divBdr>
      <w:divsChild>
        <w:div w:id="1328094895">
          <w:marLeft w:val="0"/>
          <w:marRight w:val="0"/>
          <w:marTop w:val="0"/>
          <w:marBottom w:val="0"/>
          <w:divBdr>
            <w:top w:val="none" w:sz="0" w:space="0" w:color="auto"/>
            <w:left w:val="none" w:sz="0" w:space="0" w:color="auto"/>
            <w:bottom w:val="none" w:sz="0" w:space="0" w:color="auto"/>
            <w:right w:val="none" w:sz="0" w:space="0" w:color="auto"/>
          </w:divBdr>
          <w:divsChild>
            <w:div w:id="1480263135">
              <w:marLeft w:val="0"/>
              <w:marRight w:val="0"/>
              <w:marTop w:val="0"/>
              <w:marBottom w:val="0"/>
              <w:divBdr>
                <w:top w:val="none" w:sz="0" w:space="0" w:color="auto"/>
                <w:left w:val="none" w:sz="0" w:space="0" w:color="auto"/>
                <w:bottom w:val="none" w:sz="0" w:space="0" w:color="auto"/>
                <w:right w:val="none" w:sz="0" w:space="0" w:color="auto"/>
              </w:divBdr>
              <w:divsChild>
                <w:div w:id="13682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3517">
          <w:marLeft w:val="0"/>
          <w:marRight w:val="0"/>
          <w:marTop w:val="0"/>
          <w:marBottom w:val="0"/>
          <w:divBdr>
            <w:top w:val="none" w:sz="0" w:space="0" w:color="auto"/>
            <w:left w:val="none" w:sz="0" w:space="0" w:color="auto"/>
            <w:bottom w:val="none" w:sz="0" w:space="0" w:color="auto"/>
            <w:right w:val="none" w:sz="0" w:space="0" w:color="auto"/>
          </w:divBdr>
          <w:divsChild>
            <w:div w:id="1738162675">
              <w:marLeft w:val="0"/>
              <w:marRight w:val="0"/>
              <w:marTop w:val="0"/>
              <w:marBottom w:val="0"/>
              <w:divBdr>
                <w:top w:val="none" w:sz="0" w:space="0" w:color="auto"/>
                <w:left w:val="none" w:sz="0" w:space="0" w:color="auto"/>
                <w:bottom w:val="none" w:sz="0" w:space="0" w:color="auto"/>
                <w:right w:val="none" w:sz="0" w:space="0" w:color="auto"/>
              </w:divBdr>
              <w:divsChild>
                <w:div w:id="8796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3617">
          <w:marLeft w:val="0"/>
          <w:marRight w:val="0"/>
          <w:marTop w:val="0"/>
          <w:marBottom w:val="0"/>
          <w:divBdr>
            <w:top w:val="none" w:sz="0" w:space="0" w:color="auto"/>
            <w:left w:val="none" w:sz="0" w:space="0" w:color="auto"/>
            <w:bottom w:val="none" w:sz="0" w:space="0" w:color="auto"/>
            <w:right w:val="none" w:sz="0" w:space="0" w:color="auto"/>
          </w:divBdr>
          <w:divsChild>
            <w:div w:id="1831827285">
              <w:marLeft w:val="0"/>
              <w:marRight w:val="0"/>
              <w:marTop w:val="0"/>
              <w:marBottom w:val="0"/>
              <w:divBdr>
                <w:top w:val="none" w:sz="0" w:space="0" w:color="auto"/>
                <w:left w:val="none" w:sz="0" w:space="0" w:color="auto"/>
                <w:bottom w:val="none" w:sz="0" w:space="0" w:color="auto"/>
                <w:right w:val="none" w:sz="0" w:space="0" w:color="auto"/>
              </w:divBdr>
              <w:divsChild>
                <w:div w:id="1563951450">
                  <w:marLeft w:val="0"/>
                  <w:marRight w:val="0"/>
                  <w:marTop w:val="0"/>
                  <w:marBottom w:val="0"/>
                  <w:divBdr>
                    <w:top w:val="none" w:sz="0" w:space="0" w:color="auto"/>
                    <w:left w:val="none" w:sz="0" w:space="0" w:color="auto"/>
                    <w:bottom w:val="none" w:sz="0" w:space="0" w:color="auto"/>
                    <w:right w:val="none" w:sz="0" w:space="0" w:color="auto"/>
                  </w:divBdr>
                </w:div>
              </w:divsChild>
            </w:div>
            <w:div w:id="744839374">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 w:id="953248922">
              <w:marLeft w:val="0"/>
              <w:marRight w:val="0"/>
              <w:marTop w:val="0"/>
              <w:marBottom w:val="0"/>
              <w:divBdr>
                <w:top w:val="none" w:sz="0" w:space="0" w:color="auto"/>
                <w:left w:val="none" w:sz="0" w:space="0" w:color="auto"/>
                <w:bottom w:val="none" w:sz="0" w:space="0" w:color="auto"/>
                <w:right w:val="none" w:sz="0" w:space="0" w:color="auto"/>
              </w:divBdr>
              <w:divsChild>
                <w:div w:id="167184096">
                  <w:marLeft w:val="0"/>
                  <w:marRight w:val="0"/>
                  <w:marTop w:val="0"/>
                  <w:marBottom w:val="0"/>
                  <w:divBdr>
                    <w:top w:val="none" w:sz="0" w:space="0" w:color="auto"/>
                    <w:left w:val="none" w:sz="0" w:space="0" w:color="auto"/>
                    <w:bottom w:val="none" w:sz="0" w:space="0" w:color="auto"/>
                    <w:right w:val="none" w:sz="0" w:space="0" w:color="auto"/>
                  </w:divBdr>
                </w:div>
              </w:divsChild>
            </w:div>
            <w:div w:id="1334256126">
              <w:marLeft w:val="0"/>
              <w:marRight w:val="0"/>
              <w:marTop w:val="0"/>
              <w:marBottom w:val="0"/>
              <w:divBdr>
                <w:top w:val="none" w:sz="0" w:space="0" w:color="auto"/>
                <w:left w:val="none" w:sz="0" w:space="0" w:color="auto"/>
                <w:bottom w:val="none" w:sz="0" w:space="0" w:color="auto"/>
                <w:right w:val="none" w:sz="0" w:space="0" w:color="auto"/>
              </w:divBdr>
              <w:divsChild>
                <w:div w:id="1903641420">
                  <w:marLeft w:val="0"/>
                  <w:marRight w:val="0"/>
                  <w:marTop w:val="0"/>
                  <w:marBottom w:val="0"/>
                  <w:divBdr>
                    <w:top w:val="none" w:sz="0" w:space="0" w:color="auto"/>
                    <w:left w:val="none" w:sz="0" w:space="0" w:color="auto"/>
                    <w:bottom w:val="none" w:sz="0" w:space="0" w:color="auto"/>
                    <w:right w:val="none" w:sz="0" w:space="0" w:color="auto"/>
                  </w:divBdr>
                </w:div>
              </w:divsChild>
            </w:div>
            <w:div w:id="2003194631">
              <w:marLeft w:val="0"/>
              <w:marRight w:val="0"/>
              <w:marTop w:val="0"/>
              <w:marBottom w:val="0"/>
              <w:divBdr>
                <w:top w:val="none" w:sz="0" w:space="0" w:color="auto"/>
                <w:left w:val="none" w:sz="0" w:space="0" w:color="auto"/>
                <w:bottom w:val="none" w:sz="0" w:space="0" w:color="auto"/>
                <w:right w:val="none" w:sz="0" w:space="0" w:color="auto"/>
              </w:divBdr>
              <w:divsChild>
                <w:div w:id="229467406">
                  <w:marLeft w:val="0"/>
                  <w:marRight w:val="0"/>
                  <w:marTop w:val="0"/>
                  <w:marBottom w:val="0"/>
                  <w:divBdr>
                    <w:top w:val="none" w:sz="0" w:space="0" w:color="auto"/>
                    <w:left w:val="none" w:sz="0" w:space="0" w:color="auto"/>
                    <w:bottom w:val="none" w:sz="0" w:space="0" w:color="auto"/>
                    <w:right w:val="none" w:sz="0" w:space="0" w:color="auto"/>
                  </w:divBdr>
                </w:div>
              </w:divsChild>
            </w:div>
            <w:div w:id="1828982519">
              <w:marLeft w:val="0"/>
              <w:marRight w:val="0"/>
              <w:marTop w:val="0"/>
              <w:marBottom w:val="0"/>
              <w:divBdr>
                <w:top w:val="none" w:sz="0" w:space="0" w:color="auto"/>
                <w:left w:val="none" w:sz="0" w:space="0" w:color="auto"/>
                <w:bottom w:val="none" w:sz="0" w:space="0" w:color="auto"/>
                <w:right w:val="none" w:sz="0" w:space="0" w:color="auto"/>
              </w:divBdr>
              <w:divsChild>
                <w:div w:id="1156845402">
                  <w:marLeft w:val="0"/>
                  <w:marRight w:val="0"/>
                  <w:marTop w:val="0"/>
                  <w:marBottom w:val="0"/>
                  <w:divBdr>
                    <w:top w:val="none" w:sz="0" w:space="0" w:color="auto"/>
                    <w:left w:val="none" w:sz="0" w:space="0" w:color="auto"/>
                    <w:bottom w:val="none" w:sz="0" w:space="0" w:color="auto"/>
                    <w:right w:val="none" w:sz="0" w:space="0" w:color="auto"/>
                  </w:divBdr>
                </w:div>
              </w:divsChild>
            </w:div>
            <w:div w:id="1424571560">
              <w:marLeft w:val="0"/>
              <w:marRight w:val="0"/>
              <w:marTop w:val="0"/>
              <w:marBottom w:val="0"/>
              <w:divBdr>
                <w:top w:val="none" w:sz="0" w:space="0" w:color="auto"/>
                <w:left w:val="none" w:sz="0" w:space="0" w:color="auto"/>
                <w:bottom w:val="none" w:sz="0" w:space="0" w:color="auto"/>
                <w:right w:val="none" w:sz="0" w:space="0" w:color="auto"/>
              </w:divBdr>
              <w:divsChild>
                <w:div w:id="864946392">
                  <w:marLeft w:val="0"/>
                  <w:marRight w:val="0"/>
                  <w:marTop w:val="0"/>
                  <w:marBottom w:val="0"/>
                  <w:divBdr>
                    <w:top w:val="none" w:sz="0" w:space="0" w:color="auto"/>
                    <w:left w:val="none" w:sz="0" w:space="0" w:color="auto"/>
                    <w:bottom w:val="none" w:sz="0" w:space="0" w:color="auto"/>
                    <w:right w:val="none" w:sz="0" w:space="0" w:color="auto"/>
                  </w:divBdr>
                </w:div>
              </w:divsChild>
            </w:div>
            <w:div w:id="882132887">
              <w:marLeft w:val="0"/>
              <w:marRight w:val="0"/>
              <w:marTop w:val="0"/>
              <w:marBottom w:val="0"/>
              <w:divBdr>
                <w:top w:val="none" w:sz="0" w:space="0" w:color="auto"/>
                <w:left w:val="none" w:sz="0" w:space="0" w:color="auto"/>
                <w:bottom w:val="none" w:sz="0" w:space="0" w:color="auto"/>
                <w:right w:val="none" w:sz="0" w:space="0" w:color="auto"/>
              </w:divBdr>
              <w:divsChild>
                <w:div w:id="390276897">
                  <w:marLeft w:val="0"/>
                  <w:marRight w:val="0"/>
                  <w:marTop w:val="0"/>
                  <w:marBottom w:val="0"/>
                  <w:divBdr>
                    <w:top w:val="none" w:sz="0" w:space="0" w:color="auto"/>
                    <w:left w:val="none" w:sz="0" w:space="0" w:color="auto"/>
                    <w:bottom w:val="none" w:sz="0" w:space="0" w:color="auto"/>
                    <w:right w:val="none" w:sz="0" w:space="0" w:color="auto"/>
                  </w:divBdr>
                </w:div>
              </w:divsChild>
            </w:div>
            <w:div w:id="2034303455">
              <w:marLeft w:val="0"/>
              <w:marRight w:val="0"/>
              <w:marTop w:val="0"/>
              <w:marBottom w:val="0"/>
              <w:divBdr>
                <w:top w:val="none" w:sz="0" w:space="0" w:color="auto"/>
                <w:left w:val="none" w:sz="0" w:space="0" w:color="auto"/>
                <w:bottom w:val="none" w:sz="0" w:space="0" w:color="auto"/>
                <w:right w:val="none" w:sz="0" w:space="0" w:color="auto"/>
              </w:divBdr>
              <w:divsChild>
                <w:div w:id="366949429">
                  <w:marLeft w:val="0"/>
                  <w:marRight w:val="0"/>
                  <w:marTop w:val="0"/>
                  <w:marBottom w:val="0"/>
                  <w:divBdr>
                    <w:top w:val="none" w:sz="0" w:space="0" w:color="auto"/>
                    <w:left w:val="none" w:sz="0" w:space="0" w:color="auto"/>
                    <w:bottom w:val="none" w:sz="0" w:space="0" w:color="auto"/>
                    <w:right w:val="none" w:sz="0" w:space="0" w:color="auto"/>
                  </w:divBdr>
                </w:div>
              </w:divsChild>
            </w:div>
            <w:div w:id="1504278002">
              <w:marLeft w:val="0"/>
              <w:marRight w:val="0"/>
              <w:marTop w:val="0"/>
              <w:marBottom w:val="0"/>
              <w:divBdr>
                <w:top w:val="none" w:sz="0" w:space="0" w:color="auto"/>
                <w:left w:val="none" w:sz="0" w:space="0" w:color="auto"/>
                <w:bottom w:val="none" w:sz="0" w:space="0" w:color="auto"/>
                <w:right w:val="none" w:sz="0" w:space="0" w:color="auto"/>
              </w:divBdr>
              <w:divsChild>
                <w:div w:id="1184975296">
                  <w:marLeft w:val="0"/>
                  <w:marRight w:val="0"/>
                  <w:marTop w:val="0"/>
                  <w:marBottom w:val="0"/>
                  <w:divBdr>
                    <w:top w:val="none" w:sz="0" w:space="0" w:color="auto"/>
                    <w:left w:val="none" w:sz="0" w:space="0" w:color="auto"/>
                    <w:bottom w:val="none" w:sz="0" w:space="0" w:color="auto"/>
                    <w:right w:val="none" w:sz="0" w:space="0" w:color="auto"/>
                  </w:divBdr>
                </w:div>
              </w:divsChild>
            </w:div>
            <w:div w:id="66609452">
              <w:marLeft w:val="0"/>
              <w:marRight w:val="0"/>
              <w:marTop w:val="0"/>
              <w:marBottom w:val="0"/>
              <w:divBdr>
                <w:top w:val="none" w:sz="0" w:space="0" w:color="auto"/>
                <w:left w:val="none" w:sz="0" w:space="0" w:color="auto"/>
                <w:bottom w:val="none" w:sz="0" w:space="0" w:color="auto"/>
                <w:right w:val="none" w:sz="0" w:space="0" w:color="auto"/>
              </w:divBdr>
              <w:divsChild>
                <w:div w:id="1680308079">
                  <w:marLeft w:val="0"/>
                  <w:marRight w:val="0"/>
                  <w:marTop w:val="0"/>
                  <w:marBottom w:val="0"/>
                  <w:divBdr>
                    <w:top w:val="none" w:sz="0" w:space="0" w:color="auto"/>
                    <w:left w:val="none" w:sz="0" w:space="0" w:color="auto"/>
                    <w:bottom w:val="none" w:sz="0" w:space="0" w:color="auto"/>
                    <w:right w:val="none" w:sz="0" w:space="0" w:color="auto"/>
                  </w:divBdr>
                </w:div>
              </w:divsChild>
            </w:div>
            <w:div w:id="93013194">
              <w:marLeft w:val="0"/>
              <w:marRight w:val="0"/>
              <w:marTop w:val="0"/>
              <w:marBottom w:val="0"/>
              <w:divBdr>
                <w:top w:val="none" w:sz="0" w:space="0" w:color="auto"/>
                <w:left w:val="none" w:sz="0" w:space="0" w:color="auto"/>
                <w:bottom w:val="none" w:sz="0" w:space="0" w:color="auto"/>
                <w:right w:val="none" w:sz="0" w:space="0" w:color="auto"/>
              </w:divBdr>
              <w:divsChild>
                <w:div w:id="2045711151">
                  <w:marLeft w:val="0"/>
                  <w:marRight w:val="0"/>
                  <w:marTop w:val="0"/>
                  <w:marBottom w:val="0"/>
                  <w:divBdr>
                    <w:top w:val="none" w:sz="0" w:space="0" w:color="auto"/>
                    <w:left w:val="none" w:sz="0" w:space="0" w:color="auto"/>
                    <w:bottom w:val="none" w:sz="0" w:space="0" w:color="auto"/>
                    <w:right w:val="none" w:sz="0" w:space="0" w:color="auto"/>
                  </w:divBdr>
                </w:div>
              </w:divsChild>
            </w:div>
            <w:div w:id="859316349">
              <w:marLeft w:val="0"/>
              <w:marRight w:val="0"/>
              <w:marTop w:val="0"/>
              <w:marBottom w:val="0"/>
              <w:divBdr>
                <w:top w:val="none" w:sz="0" w:space="0" w:color="auto"/>
                <w:left w:val="none" w:sz="0" w:space="0" w:color="auto"/>
                <w:bottom w:val="none" w:sz="0" w:space="0" w:color="auto"/>
                <w:right w:val="none" w:sz="0" w:space="0" w:color="auto"/>
              </w:divBdr>
              <w:divsChild>
                <w:div w:id="554437214">
                  <w:marLeft w:val="0"/>
                  <w:marRight w:val="0"/>
                  <w:marTop w:val="0"/>
                  <w:marBottom w:val="0"/>
                  <w:divBdr>
                    <w:top w:val="none" w:sz="0" w:space="0" w:color="auto"/>
                    <w:left w:val="none" w:sz="0" w:space="0" w:color="auto"/>
                    <w:bottom w:val="none" w:sz="0" w:space="0" w:color="auto"/>
                    <w:right w:val="none" w:sz="0" w:space="0" w:color="auto"/>
                  </w:divBdr>
                </w:div>
              </w:divsChild>
            </w:div>
            <w:div w:id="1767268498">
              <w:marLeft w:val="0"/>
              <w:marRight w:val="0"/>
              <w:marTop w:val="0"/>
              <w:marBottom w:val="0"/>
              <w:divBdr>
                <w:top w:val="none" w:sz="0" w:space="0" w:color="auto"/>
                <w:left w:val="none" w:sz="0" w:space="0" w:color="auto"/>
                <w:bottom w:val="none" w:sz="0" w:space="0" w:color="auto"/>
                <w:right w:val="none" w:sz="0" w:space="0" w:color="auto"/>
              </w:divBdr>
              <w:divsChild>
                <w:div w:id="1609384670">
                  <w:marLeft w:val="0"/>
                  <w:marRight w:val="0"/>
                  <w:marTop w:val="0"/>
                  <w:marBottom w:val="0"/>
                  <w:divBdr>
                    <w:top w:val="none" w:sz="0" w:space="0" w:color="auto"/>
                    <w:left w:val="none" w:sz="0" w:space="0" w:color="auto"/>
                    <w:bottom w:val="none" w:sz="0" w:space="0" w:color="auto"/>
                    <w:right w:val="none" w:sz="0" w:space="0" w:color="auto"/>
                  </w:divBdr>
                </w:div>
              </w:divsChild>
            </w:div>
            <w:div w:id="1952668650">
              <w:marLeft w:val="0"/>
              <w:marRight w:val="0"/>
              <w:marTop w:val="0"/>
              <w:marBottom w:val="0"/>
              <w:divBdr>
                <w:top w:val="none" w:sz="0" w:space="0" w:color="auto"/>
                <w:left w:val="none" w:sz="0" w:space="0" w:color="auto"/>
                <w:bottom w:val="none" w:sz="0" w:space="0" w:color="auto"/>
                <w:right w:val="none" w:sz="0" w:space="0" w:color="auto"/>
              </w:divBdr>
              <w:divsChild>
                <w:div w:id="1832407816">
                  <w:marLeft w:val="0"/>
                  <w:marRight w:val="0"/>
                  <w:marTop w:val="0"/>
                  <w:marBottom w:val="0"/>
                  <w:divBdr>
                    <w:top w:val="none" w:sz="0" w:space="0" w:color="auto"/>
                    <w:left w:val="none" w:sz="0" w:space="0" w:color="auto"/>
                    <w:bottom w:val="none" w:sz="0" w:space="0" w:color="auto"/>
                    <w:right w:val="none" w:sz="0" w:space="0" w:color="auto"/>
                  </w:divBdr>
                </w:div>
              </w:divsChild>
            </w:div>
            <w:div w:id="234122292">
              <w:marLeft w:val="0"/>
              <w:marRight w:val="0"/>
              <w:marTop w:val="0"/>
              <w:marBottom w:val="0"/>
              <w:divBdr>
                <w:top w:val="none" w:sz="0" w:space="0" w:color="auto"/>
                <w:left w:val="none" w:sz="0" w:space="0" w:color="auto"/>
                <w:bottom w:val="none" w:sz="0" w:space="0" w:color="auto"/>
                <w:right w:val="none" w:sz="0" w:space="0" w:color="auto"/>
              </w:divBdr>
              <w:divsChild>
                <w:div w:id="1260060869">
                  <w:marLeft w:val="0"/>
                  <w:marRight w:val="0"/>
                  <w:marTop w:val="0"/>
                  <w:marBottom w:val="0"/>
                  <w:divBdr>
                    <w:top w:val="none" w:sz="0" w:space="0" w:color="auto"/>
                    <w:left w:val="none" w:sz="0" w:space="0" w:color="auto"/>
                    <w:bottom w:val="none" w:sz="0" w:space="0" w:color="auto"/>
                    <w:right w:val="none" w:sz="0" w:space="0" w:color="auto"/>
                  </w:divBdr>
                </w:div>
              </w:divsChild>
            </w:div>
            <w:div w:id="2117362860">
              <w:marLeft w:val="0"/>
              <w:marRight w:val="0"/>
              <w:marTop w:val="0"/>
              <w:marBottom w:val="0"/>
              <w:divBdr>
                <w:top w:val="none" w:sz="0" w:space="0" w:color="auto"/>
                <w:left w:val="none" w:sz="0" w:space="0" w:color="auto"/>
                <w:bottom w:val="none" w:sz="0" w:space="0" w:color="auto"/>
                <w:right w:val="none" w:sz="0" w:space="0" w:color="auto"/>
              </w:divBdr>
              <w:divsChild>
                <w:div w:id="21132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99937">
          <w:marLeft w:val="0"/>
          <w:marRight w:val="0"/>
          <w:marTop w:val="0"/>
          <w:marBottom w:val="0"/>
          <w:divBdr>
            <w:top w:val="none" w:sz="0" w:space="0" w:color="auto"/>
            <w:left w:val="none" w:sz="0" w:space="0" w:color="auto"/>
            <w:bottom w:val="none" w:sz="0" w:space="0" w:color="auto"/>
            <w:right w:val="none" w:sz="0" w:space="0" w:color="auto"/>
          </w:divBdr>
          <w:divsChild>
            <w:div w:id="2131778217">
              <w:marLeft w:val="0"/>
              <w:marRight w:val="0"/>
              <w:marTop w:val="0"/>
              <w:marBottom w:val="0"/>
              <w:divBdr>
                <w:top w:val="none" w:sz="0" w:space="0" w:color="auto"/>
                <w:left w:val="none" w:sz="0" w:space="0" w:color="auto"/>
                <w:bottom w:val="none" w:sz="0" w:space="0" w:color="auto"/>
                <w:right w:val="none" w:sz="0" w:space="0" w:color="auto"/>
              </w:divBdr>
              <w:divsChild>
                <w:div w:id="1119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2589">
      <w:bodyDiv w:val="1"/>
      <w:marLeft w:val="0"/>
      <w:marRight w:val="0"/>
      <w:marTop w:val="0"/>
      <w:marBottom w:val="0"/>
      <w:divBdr>
        <w:top w:val="none" w:sz="0" w:space="0" w:color="auto"/>
        <w:left w:val="none" w:sz="0" w:space="0" w:color="auto"/>
        <w:bottom w:val="none" w:sz="0" w:space="0" w:color="auto"/>
        <w:right w:val="none" w:sz="0" w:space="0" w:color="auto"/>
      </w:divBdr>
      <w:divsChild>
        <w:div w:id="1833833955">
          <w:marLeft w:val="0"/>
          <w:marRight w:val="0"/>
          <w:marTop w:val="0"/>
          <w:marBottom w:val="0"/>
          <w:divBdr>
            <w:top w:val="none" w:sz="0" w:space="0" w:color="auto"/>
            <w:left w:val="none" w:sz="0" w:space="0" w:color="auto"/>
            <w:bottom w:val="none" w:sz="0" w:space="0" w:color="auto"/>
            <w:right w:val="none" w:sz="0" w:space="0" w:color="auto"/>
          </w:divBdr>
          <w:divsChild>
            <w:div w:id="1253390743">
              <w:marLeft w:val="0"/>
              <w:marRight w:val="0"/>
              <w:marTop w:val="0"/>
              <w:marBottom w:val="0"/>
              <w:divBdr>
                <w:top w:val="none" w:sz="0" w:space="0" w:color="auto"/>
                <w:left w:val="none" w:sz="0" w:space="0" w:color="auto"/>
                <w:bottom w:val="none" w:sz="0" w:space="0" w:color="auto"/>
                <w:right w:val="none" w:sz="0" w:space="0" w:color="auto"/>
              </w:divBdr>
              <w:divsChild>
                <w:div w:id="2464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2180">
      <w:bodyDiv w:val="1"/>
      <w:marLeft w:val="0"/>
      <w:marRight w:val="0"/>
      <w:marTop w:val="0"/>
      <w:marBottom w:val="0"/>
      <w:divBdr>
        <w:top w:val="none" w:sz="0" w:space="0" w:color="auto"/>
        <w:left w:val="none" w:sz="0" w:space="0" w:color="auto"/>
        <w:bottom w:val="none" w:sz="0" w:space="0" w:color="auto"/>
        <w:right w:val="none" w:sz="0" w:space="0" w:color="auto"/>
      </w:divBdr>
      <w:divsChild>
        <w:div w:id="1191608044">
          <w:marLeft w:val="0"/>
          <w:marRight w:val="0"/>
          <w:marTop w:val="0"/>
          <w:marBottom w:val="0"/>
          <w:divBdr>
            <w:top w:val="none" w:sz="0" w:space="0" w:color="auto"/>
            <w:left w:val="none" w:sz="0" w:space="0" w:color="auto"/>
            <w:bottom w:val="none" w:sz="0" w:space="0" w:color="auto"/>
            <w:right w:val="none" w:sz="0" w:space="0" w:color="auto"/>
          </w:divBdr>
          <w:divsChild>
            <w:div w:id="1724257947">
              <w:marLeft w:val="0"/>
              <w:marRight w:val="0"/>
              <w:marTop w:val="0"/>
              <w:marBottom w:val="0"/>
              <w:divBdr>
                <w:top w:val="none" w:sz="0" w:space="0" w:color="auto"/>
                <w:left w:val="none" w:sz="0" w:space="0" w:color="auto"/>
                <w:bottom w:val="none" w:sz="0" w:space="0" w:color="auto"/>
                <w:right w:val="none" w:sz="0" w:space="0" w:color="auto"/>
              </w:divBdr>
              <w:divsChild>
                <w:div w:id="11370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5863">
      <w:bodyDiv w:val="1"/>
      <w:marLeft w:val="0"/>
      <w:marRight w:val="0"/>
      <w:marTop w:val="0"/>
      <w:marBottom w:val="0"/>
      <w:divBdr>
        <w:top w:val="none" w:sz="0" w:space="0" w:color="auto"/>
        <w:left w:val="none" w:sz="0" w:space="0" w:color="auto"/>
        <w:bottom w:val="none" w:sz="0" w:space="0" w:color="auto"/>
        <w:right w:val="none" w:sz="0" w:space="0" w:color="auto"/>
      </w:divBdr>
    </w:div>
    <w:div w:id="1118841127">
      <w:bodyDiv w:val="1"/>
      <w:marLeft w:val="0"/>
      <w:marRight w:val="0"/>
      <w:marTop w:val="0"/>
      <w:marBottom w:val="0"/>
      <w:divBdr>
        <w:top w:val="none" w:sz="0" w:space="0" w:color="auto"/>
        <w:left w:val="none" w:sz="0" w:space="0" w:color="auto"/>
        <w:bottom w:val="none" w:sz="0" w:space="0" w:color="auto"/>
        <w:right w:val="none" w:sz="0" w:space="0" w:color="auto"/>
      </w:divBdr>
      <w:divsChild>
        <w:div w:id="1174688448">
          <w:marLeft w:val="0"/>
          <w:marRight w:val="0"/>
          <w:marTop w:val="0"/>
          <w:marBottom w:val="0"/>
          <w:divBdr>
            <w:top w:val="none" w:sz="0" w:space="0" w:color="auto"/>
            <w:left w:val="none" w:sz="0" w:space="0" w:color="auto"/>
            <w:bottom w:val="none" w:sz="0" w:space="0" w:color="auto"/>
            <w:right w:val="none" w:sz="0" w:space="0" w:color="auto"/>
          </w:divBdr>
          <w:divsChild>
            <w:div w:id="1457914678">
              <w:marLeft w:val="0"/>
              <w:marRight w:val="0"/>
              <w:marTop w:val="0"/>
              <w:marBottom w:val="0"/>
              <w:divBdr>
                <w:top w:val="none" w:sz="0" w:space="0" w:color="auto"/>
                <w:left w:val="none" w:sz="0" w:space="0" w:color="auto"/>
                <w:bottom w:val="none" w:sz="0" w:space="0" w:color="auto"/>
                <w:right w:val="none" w:sz="0" w:space="0" w:color="auto"/>
              </w:divBdr>
              <w:divsChild>
                <w:div w:id="40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68227">
      <w:bodyDiv w:val="1"/>
      <w:marLeft w:val="0"/>
      <w:marRight w:val="0"/>
      <w:marTop w:val="0"/>
      <w:marBottom w:val="0"/>
      <w:divBdr>
        <w:top w:val="none" w:sz="0" w:space="0" w:color="auto"/>
        <w:left w:val="none" w:sz="0" w:space="0" w:color="auto"/>
        <w:bottom w:val="none" w:sz="0" w:space="0" w:color="auto"/>
        <w:right w:val="none" w:sz="0" w:space="0" w:color="auto"/>
      </w:divBdr>
      <w:divsChild>
        <w:div w:id="1852639708">
          <w:marLeft w:val="0"/>
          <w:marRight w:val="0"/>
          <w:marTop w:val="0"/>
          <w:marBottom w:val="0"/>
          <w:divBdr>
            <w:top w:val="none" w:sz="0" w:space="0" w:color="auto"/>
            <w:left w:val="none" w:sz="0" w:space="0" w:color="auto"/>
            <w:bottom w:val="none" w:sz="0" w:space="0" w:color="auto"/>
            <w:right w:val="none" w:sz="0" w:space="0" w:color="auto"/>
          </w:divBdr>
          <w:divsChild>
            <w:div w:id="200484115">
              <w:marLeft w:val="0"/>
              <w:marRight w:val="0"/>
              <w:marTop w:val="0"/>
              <w:marBottom w:val="0"/>
              <w:divBdr>
                <w:top w:val="none" w:sz="0" w:space="0" w:color="auto"/>
                <w:left w:val="none" w:sz="0" w:space="0" w:color="auto"/>
                <w:bottom w:val="none" w:sz="0" w:space="0" w:color="auto"/>
                <w:right w:val="none" w:sz="0" w:space="0" w:color="auto"/>
              </w:divBdr>
              <w:divsChild>
                <w:div w:id="19695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6802">
      <w:bodyDiv w:val="1"/>
      <w:marLeft w:val="0"/>
      <w:marRight w:val="0"/>
      <w:marTop w:val="0"/>
      <w:marBottom w:val="0"/>
      <w:divBdr>
        <w:top w:val="none" w:sz="0" w:space="0" w:color="auto"/>
        <w:left w:val="none" w:sz="0" w:space="0" w:color="auto"/>
        <w:bottom w:val="none" w:sz="0" w:space="0" w:color="auto"/>
        <w:right w:val="none" w:sz="0" w:space="0" w:color="auto"/>
      </w:divBdr>
    </w:div>
    <w:div w:id="1491870516">
      <w:bodyDiv w:val="1"/>
      <w:marLeft w:val="0"/>
      <w:marRight w:val="0"/>
      <w:marTop w:val="0"/>
      <w:marBottom w:val="0"/>
      <w:divBdr>
        <w:top w:val="none" w:sz="0" w:space="0" w:color="auto"/>
        <w:left w:val="none" w:sz="0" w:space="0" w:color="auto"/>
        <w:bottom w:val="none" w:sz="0" w:space="0" w:color="auto"/>
        <w:right w:val="none" w:sz="0" w:space="0" w:color="auto"/>
      </w:divBdr>
    </w:div>
    <w:div w:id="1844122549">
      <w:bodyDiv w:val="1"/>
      <w:marLeft w:val="0"/>
      <w:marRight w:val="0"/>
      <w:marTop w:val="0"/>
      <w:marBottom w:val="0"/>
      <w:divBdr>
        <w:top w:val="none" w:sz="0" w:space="0" w:color="auto"/>
        <w:left w:val="none" w:sz="0" w:space="0" w:color="auto"/>
        <w:bottom w:val="none" w:sz="0" w:space="0" w:color="auto"/>
        <w:right w:val="none" w:sz="0" w:space="0" w:color="auto"/>
      </w:divBdr>
      <w:divsChild>
        <w:div w:id="1361054757">
          <w:marLeft w:val="0"/>
          <w:marRight w:val="0"/>
          <w:marTop w:val="0"/>
          <w:marBottom w:val="0"/>
          <w:divBdr>
            <w:top w:val="none" w:sz="0" w:space="0" w:color="auto"/>
            <w:left w:val="none" w:sz="0" w:space="0" w:color="auto"/>
            <w:bottom w:val="none" w:sz="0" w:space="0" w:color="auto"/>
            <w:right w:val="none" w:sz="0" w:space="0" w:color="auto"/>
          </w:divBdr>
          <w:divsChild>
            <w:div w:id="1948350458">
              <w:marLeft w:val="0"/>
              <w:marRight w:val="0"/>
              <w:marTop w:val="0"/>
              <w:marBottom w:val="0"/>
              <w:divBdr>
                <w:top w:val="none" w:sz="0" w:space="0" w:color="auto"/>
                <w:left w:val="none" w:sz="0" w:space="0" w:color="auto"/>
                <w:bottom w:val="none" w:sz="0" w:space="0" w:color="auto"/>
                <w:right w:val="none" w:sz="0" w:space="0" w:color="auto"/>
              </w:divBdr>
              <w:divsChild>
                <w:div w:id="7116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diftlaxcala.com.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tdifestatalver@gmail.com" TargetMode="External"/><Relationship Id="rId4" Type="http://schemas.openxmlformats.org/officeDocument/2006/relationships/styles" Target="styles.xml"/><Relationship Id="rId9" Type="http://schemas.openxmlformats.org/officeDocument/2006/relationships/hyperlink" Target="mailto:Jutdifestatalver@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20Quiroz\AppData\Local\Microsoft\Windows\Temporary%20Internet%20Files\Content.Outlook\SZIT6A4Q\Procuradur&#237;a%20para%20la%20Protecci&#243;n%20de%20Ni&#241;as%20Ni&#241;os%20y%20Adolescente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8CF290-ACE1-B940-84E5-3913DB97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Procuraduría para la Protección de Niñas Niños y Adolescentes</Template>
  <TotalTime>59</TotalTime>
  <Pages>7</Pages>
  <Words>1722</Words>
  <Characters>9471</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Quiroz</dc:creator>
  <cp:keywords/>
  <dc:description/>
  <cp:lastModifiedBy>LESS DIAZHER</cp:lastModifiedBy>
  <cp:revision>7</cp:revision>
  <cp:lastPrinted>2019-06-25T17:57:00Z</cp:lastPrinted>
  <dcterms:created xsi:type="dcterms:W3CDTF">2020-09-28T20:42:00Z</dcterms:created>
  <dcterms:modified xsi:type="dcterms:W3CDTF">2020-10-02T04:16:00Z</dcterms:modified>
</cp:coreProperties>
</file>